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8364"/>
        <w:gridCol w:w="2410"/>
      </w:tblGrid>
      <w:tr w:rsidR="003627D1" w14:paraId="14E3B8E4" w14:textId="77777777">
        <w:tc>
          <w:tcPr>
            <w:tcW w:w="8364" w:type="dxa"/>
            <w:tcBorders>
              <w:top w:val="single" w:sz="12" w:space="0" w:color="000000"/>
              <w:left w:val="single" w:sz="12" w:space="0" w:color="000000"/>
              <w:bottom w:val="single" w:sz="12" w:space="0" w:color="000000"/>
              <w:right w:val="single" w:sz="12" w:space="0" w:color="000000"/>
            </w:tcBorders>
            <w:shd w:val="clear" w:color="auto" w:fill="002060"/>
            <w:hideMark/>
          </w:tcPr>
          <w:p w14:paraId="1C7AC83E" w14:textId="080026F3" w:rsidR="003627D1" w:rsidRDefault="00417D24">
            <w:pPr>
              <w:tabs>
                <w:tab w:val="center" w:pos="4770"/>
              </w:tabs>
              <w:jc w:val="center"/>
              <w:rPr>
                <w:rFonts w:ascii="Aptos" w:hAnsi="Aptos" w:cs="Arial"/>
                <w:b/>
                <w:color w:val="FFFFFF"/>
                <w:sz w:val="56"/>
                <w:szCs w:val="56"/>
              </w:rPr>
            </w:pPr>
            <w:r>
              <w:rPr>
                <w:rFonts w:ascii="Aptos" w:hAnsi="Aptos" w:cs="Arial"/>
                <w:b/>
                <w:color w:val="FFFFFF"/>
                <w:sz w:val="56"/>
                <w:szCs w:val="56"/>
              </w:rPr>
              <w:t>Role Description</w:t>
            </w:r>
          </w:p>
          <w:p w14:paraId="2D60C2C6" w14:textId="0BEBA35A" w:rsidR="003627D1" w:rsidRDefault="00FF549B">
            <w:pPr>
              <w:tabs>
                <w:tab w:val="center" w:pos="4770"/>
              </w:tabs>
              <w:jc w:val="center"/>
              <w:rPr>
                <w:rFonts w:ascii="Aptos" w:hAnsi="Aptos" w:cs="Arial"/>
                <w:b/>
                <w:color w:val="FFFFFF"/>
                <w:sz w:val="24"/>
                <w:szCs w:val="24"/>
              </w:rPr>
            </w:pPr>
            <w:r>
              <w:rPr>
                <w:rFonts w:ascii="Aptos" w:hAnsi="Aptos" w:cs="Arial"/>
                <w:b/>
                <w:color w:val="FFFFFF"/>
                <w:sz w:val="56"/>
                <w:szCs w:val="56"/>
              </w:rPr>
              <w:t xml:space="preserve">and </w:t>
            </w:r>
            <w:r w:rsidR="00165984">
              <w:rPr>
                <w:rFonts w:ascii="Aptos" w:hAnsi="Aptos" w:cs="Arial"/>
                <w:b/>
                <w:color w:val="FFFFFF"/>
                <w:sz w:val="56"/>
                <w:szCs w:val="56"/>
              </w:rPr>
              <w:t>Essential Skills</w:t>
            </w:r>
            <w:r w:rsidR="003627D1">
              <w:rPr>
                <w:rFonts w:ascii="Aptos" w:hAnsi="Aptos" w:cs="Arial"/>
                <w:b/>
                <w:color w:val="FFFFFF"/>
                <w:sz w:val="56"/>
                <w:szCs w:val="56"/>
              </w:rPr>
              <w:t xml:space="preserve"> </w:t>
            </w:r>
          </w:p>
        </w:tc>
        <w:tc>
          <w:tcPr>
            <w:tcW w:w="2410" w:type="dxa"/>
            <w:tcBorders>
              <w:top w:val="single" w:sz="12" w:space="0" w:color="000000"/>
              <w:left w:val="single" w:sz="12" w:space="0" w:color="000000"/>
              <w:bottom w:val="single" w:sz="12" w:space="0" w:color="000000"/>
              <w:right w:val="single" w:sz="12" w:space="0" w:color="000000"/>
            </w:tcBorders>
            <w:hideMark/>
          </w:tcPr>
          <w:p w14:paraId="741CEE02" w14:textId="68A0DA81" w:rsidR="003627D1" w:rsidRDefault="003627D1">
            <w:pPr>
              <w:tabs>
                <w:tab w:val="center" w:pos="4770"/>
              </w:tabs>
              <w:jc w:val="center"/>
              <w:rPr>
                <w:rFonts w:ascii="Aptos" w:hAnsi="Aptos" w:cs="Arial"/>
                <w:b/>
                <w:color w:val="000000"/>
                <w:sz w:val="24"/>
                <w:szCs w:val="24"/>
                <w:u w:val="single"/>
              </w:rPr>
            </w:pPr>
            <w:r>
              <w:rPr>
                <w:rFonts w:ascii="Aptos" w:hAnsi="Aptos"/>
                <w:noProof/>
                <w:sz w:val="24"/>
                <w:szCs w:val="24"/>
              </w:rPr>
              <w:drawing>
                <wp:inline distT="0" distB="0" distL="0" distR="0" wp14:anchorId="166E31D7" wp14:editId="5A9A32EF">
                  <wp:extent cx="907415" cy="852805"/>
                  <wp:effectExtent l="0" t="0" r="6985" b="4445"/>
                  <wp:docPr id="1806776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7415" cy="852805"/>
                          </a:xfrm>
                          <a:prstGeom prst="rect">
                            <a:avLst/>
                          </a:prstGeom>
                          <a:noFill/>
                          <a:ln>
                            <a:noFill/>
                          </a:ln>
                        </pic:spPr>
                      </pic:pic>
                    </a:graphicData>
                  </a:graphic>
                </wp:inline>
              </w:drawing>
            </w:r>
          </w:p>
        </w:tc>
      </w:tr>
      <w:tr w:rsidR="003627D1" w14:paraId="3C7973B1" w14:textId="77777777">
        <w:tc>
          <w:tcPr>
            <w:tcW w:w="10774" w:type="dxa"/>
            <w:gridSpan w:val="2"/>
            <w:tcBorders>
              <w:top w:val="single" w:sz="12" w:space="0" w:color="000000"/>
              <w:left w:val="single" w:sz="12" w:space="0" w:color="000000"/>
              <w:bottom w:val="single" w:sz="12" w:space="0" w:color="000000"/>
              <w:right w:val="single" w:sz="12" w:space="0" w:color="000000"/>
            </w:tcBorders>
          </w:tcPr>
          <w:p w14:paraId="7F38C789" w14:textId="77777777" w:rsidR="003627D1" w:rsidRDefault="003627D1">
            <w:pPr>
              <w:tabs>
                <w:tab w:val="left" w:pos="709"/>
                <w:tab w:val="center" w:pos="4770"/>
              </w:tabs>
              <w:jc w:val="center"/>
              <w:rPr>
                <w:rFonts w:ascii="Aptos" w:hAnsi="Aptos"/>
                <w:sz w:val="24"/>
                <w:szCs w:val="24"/>
              </w:rPr>
            </w:pPr>
          </w:p>
          <w:p w14:paraId="00715AAD" w14:textId="54358BE8" w:rsidR="00D51353" w:rsidRDefault="00D51353" w:rsidP="00D51353">
            <w:pPr>
              <w:tabs>
                <w:tab w:val="left" w:pos="426"/>
              </w:tabs>
              <w:jc w:val="both"/>
              <w:rPr>
                <w:rFonts w:ascii="Aptos" w:hAnsi="Aptos" w:cs="Arial"/>
                <w:caps/>
                <w:color w:val="002060"/>
                <w:sz w:val="24"/>
                <w:szCs w:val="24"/>
              </w:rPr>
            </w:pPr>
            <w:r>
              <w:rPr>
                <w:rFonts w:ascii="Aptos" w:hAnsi="Aptos" w:cs="Arial"/>
                <w:b/>
                <w:bCs/>
                <w:caps/>
                <w:color w:val="002060"/>
                <w:sz w:val="24"/>
                <w:szCs w:val="24"/>
                <w:u w:val="single"/>
              </w:rPr>
              <w:t>Role:</w:t>
            </w:r>
            <w:r>
              <w:rPr>
                <w:rFonts w:ascii="Aptos" w:hAnsi="Aptos" w:cs="Arial"/>
                <w:caps/>
                <w:color w:val="002060"/>
                <w:sz w:val="24"/>
                <w:szCs w:val="24"/>
              </w:rPr>
              <w:tab/>
            </w:r>
            <w:r>
              <w:rPr>
                <w:rFonts w:ascii="Aptos" w:hAnsi="Aptos" w:cs="Arial"/>
                <w:caps/>
                <w:color w:val="002060"/>
                <w:sz w:val="24"/>
                <w:szCs w:val="24"/>
              </w:rPr>
              <w:tab/>
            </w:r>
            <w:r>
              <w:rPr>
                <w:rFonts w:ascii="Aptos" w:hAnsi="Aptos" w:cs="Arial"/>
                <w:caps/>
                <w:color w:val="002060"/>
                <w:sz w:val="24"/>
                <w:szCs w:val="24"/>
              </w:rPr>
              <w:tab/>
            </w:r>
            <w:r w:rsidR="00A74F05">
              <w:rPr>
                <w:rFonts w:ascii="Aptos" w:hAnsi="Aptos" w:cs="Arial"/>
                <w:caps/>
                <w:color w:val="002060"/>
                <w:sz w:val="24"/>
                <w:szCs w:val="24"/>
              </w:rPr>
              <w:t>Trainer/Assessor</w:t>
            </w:r>
          </w:p>
          <w:p w14:paraId="17B046A3" w14:textId="77777777" w:rsidR="00D51353" w:rsidRDefault="00D51353" w:rsidP="00D51353">
            <w:pPr>
              <w:tabs>
                <w:tab w:val="left" w:pos="426"/>
              </w:tabs>
              <w:jc w:val="both"/>
              <w:rPr>
                <w:rFonts w:ascii="Aptos" w:hAnsi="Aptos" w:cs="Arial"/>
                <w:caps/>
                <w:color w:val="002060"/>
                <w:sz w:val="24"/>
                <w:szCs w:val="24"/>
              </w:rPr>
            </w:pPr>
          </w:p>
          <w:p w14:paraId="6092A000" w14:textId="7E4774F4" w:rsidR="00D51353" w:rsidRDefault="00D51353" w:rsidP="00D51353">
            <w:pPr>
              <w:tabs>
                <w:tab w:val="left" w:pos="426"/>
              </w:tabs>
              <w:jc w:val="both"/>
              <w:rPr>
                <w:rFonts w:ascii="Aptos" w:hAnsi="Aptos" w:cs="Arial"/>
                <w:caps/>
                <w:color w:val="002060"/>
                <w:sz w:val="24"/>
                <w:szCs w:val="24"/>
              </w:rPr>
            </w:pPr>
            <w:r w:rsidRPr="00E31DCD">
              <w:rPr>
                <w:rFonts w:ascii="Aptos" w:hAnsi="Aptos" w:cs="Arial"/>
                <w:b/>
                <w:bCs/>
                <w:caps/>
                <w:color w:val="002060"/>
                <w:sz w:val="24"/>
                <w:szCs w:val="24"/>
                <w:u w:val="single"/>
              </w:rPr>
              <w:t>REPoRTING TO</w:t>
            </w:r>
            <w:r>
              <w:rPr>
                <w:rFonts w:ascii="Aptos" w:hAnsi="Aptos" w:cs="Arial"/>
                <w:caps/>
                <w:color w:val="002060"/>
                <w:sz w:val="24"/>
                <w:szCs w:val="24"/>
              </w:rPr>
              <w:t>:</w:t>
            </w:r>
            <w:r>
              <w:rPr>
                <w:rFonts w:ascii="Aptos" w:hAnsi="Aptos" w:cs="Arial"/>
                <w:caps/>
                <w:color w:val="002060"/>
                <w:sz w:val="24"/>
                <w:szCs w:val="24"/>
              </w:rPr>
              <w:tab/>
            </w:r>
            <w:r w:rsidR="00E3123F" w:rsidRPr="0019402F">
              <w:rPr>
                <w:rFonts w:ascii="Aptos" w:hAnsi="Aptos" w:cs="Arial"/>
                <w:caps/>
                <w:color w:val="002060"/>
                <w:sz w:val="24"/>
                <w:szCs w:val="24"/>
              </w:rPr>
              <w:t>Head of Training, Facilities, and Safety Risk</w:t>
            </w:r>
          </w:p>
          <w:p w14:paraId="7410FB99" w14:textId="77777777" w:rsidR="00D51353" w:rsidRDefault="00D51353" w:rsidP="00D51353">
            <w:pPr>
              <w:tabs>
                <w:tab w:val="left" w:pos="426"/>
              </w:tabs>
              <w:jc w:val="both"/>
              <w:rPr>
                <w:rFonts w:ascii="Aptos" w:hAnsi="Aptos" w:cs="Arial"/>
                <w:caps/>
                <w:color w:val="002060"/>
                <w:sz w:val="24"/>
                <w:szCs w:val="24"/>
              </w:rPr>
            </w:pPr>
          </w:p>
          <w:p w14:paraId="4A910BC6" w14:textId="165EB9B7" w:rsidR="00D51353" w:rsidRDefault="00D51353" w:rsidP="00D51353">
            <w:pPr>
              <w:tabs>
                <w:tab w:val="left" w:pos="426"/>
              </w:tabs>
              <w:jc w:val="both"/>
              <w:rPr>
                <w:rFonts w:ascii="Aptos" w:hAnsi="Aptos" w:cs="Arial"/>
                <w:caps/>
                <w:color w:val="002060"/>
                <w:sz w:val="24"/>
                <w:szCs w:val="24"/>
              </w:rPr>
            </w:pPr>
            <w:r>
              <w:rPr>
                <w:rFonts w:ascii="Aptos" w:hAnsi="Aptos" w:cs="Arial"/>
                <w:b/>
                <w:bCs/>
                <w:caps/>
                <w:color w:val="002060"/>
                <w:sz w:val="24"/>
                <w:szCs w:val="24"/>
                <w:u w:val="single"/>
              </w:rPr>
              <w:t>LOCATION:</w:t>
            </w:r>
            <w:r>
              <w:rPr>
                <w:rFonts w:ascii="Aptos" w:hAnsi="Aptos" w:cs="Arial"/>
                <w:caps/>
                <w:color w:val="002060"/>
                <w:sz w:val="24"/>
                <w:szCs w:val="24"/>
              </w:rPr>
              <w:tab/>
            </w:r>
            <w:r>
              <w:rPr>
                <w:rFonts w:ascii="Aptos" w:hAnsi="Aptos" w:cs="Arial"/>
                <w:caps/>
                <w:color w:val="002060"/>
                <w:sz w:val="24"/>
                <w:szCs w:val="24"/>
              </w:rPr>
              <w:tab/>
            </w:r>
            <w:r w:rsidR="00E3123F">
              <w:rPr>
                <w:rFonts w:ascii="Aptos" w:hAnsi="Aptos" w:cs="Arial"/>
                <w:caps/>
                <w:color w:val="002060"/>
                <w:sz w:val="24"/>
                <w:szCs w:val="24"/>
              </w:rPr>
              <w:t>EDINBURGH</w:t>
            </w:r>
          </w:p>
          <w:p w14:paraId="397D9A0D" w14:textId="77777777" w:rsidR="00D51353" w:rsidRDefault="00D51353" w:rsidP="00D51353">
            <w:pPr>
              <w:tabs>
                <w:tab w:val="left" w:pos="426"/>
              </w:tabs>
              <w:jc w:val="both"/>
              <w:rPr>
                <w:rFonts w:ascii="Aptos" w:hAnsi="Aptos" w:cs="Arial"/>
                <w:caps/>
                <w:color w:val="002060"/>
                <w:sz w:val="24"/>
                <w:szCs w:val="24"/>
              </w:rPr>
            </w:pPr>
          </w:p>
          <w:p w14:paraId="228BA683" w14:textId="13C8910A" w:rsidR="00D51353" w:rsidRPr="00165984" w:rsidRDefault="00D51353" w:rsidP="00D51353">
            <w:pPr>
              <w:tabs>
                <w:tab w:val="left" w:pos="426"/>
              </w:tabs>
              <w:jc w:val="both"/>
              <w:rPr>
                <w:rFonts w:ascii="Aptos" w:hAnsi="Aptos" w:cs="Arial"/>
                <w:caps/>
                <w:color w:val="002060"/>
                <w:sz w:val="24"/>
                <w:szCs w:val="24"/>
              </w:rPr>
            </w:pPr>
            <w:r>
              <w:rPr>
                <w:rFonts w:ascii="Aptos" w:hAnsi="Aptos" w:cs="Arial"/>
                <w:b/>
                <w:bCs/>
                <w:caps/>
                <w:color w:val="002060"/>
                <w:sz w:val="24"/>
                <w:szCs w:val="24"/>
                <w:u w:val="single"/>
              </w:rPr>
              <w:t>SALARY</w:t>
            </w:r>
            <w:r w:rsidR="00165984">
              <w:rPr>
                <w:rFonts w:ascii="Aptos" w:hAnsi="Aptos" w:cs="Arial"/>
                <w:b/>
                <w:bCs/>
                <w:caps/>
                <w:color w:val="002060"/>
                <w:sz w:val="24"/>
                <w:szCs w:val="24"/>
                <w:u w:val="single"/>
              </w:rPr>
              <w:t>:</w:t>
            </w:r>
            <w:r w:rsidRPr="00E31DCD">
              <w:rPr>
                <w:rFonts w:ascii="Aptos" w:hAnsi="Aptos" w:cs="Arial"/>
                <w:b/>
                <w:bCs/>
                <w:caps/>
                <w:color w:val="002060"/>
                <w:sz w:val="24"/>
                <w:szCs w:val="24"/>
              </w:rPr>
              <w:tab/>
            </w:r>
            <w:r w:rsidRPr="00E31DCD">
              <w:rPr>
                <w:rFonts w:ascii="Aptos" w:hAnsi="Aptos" w:cs="Arial"/>
                <w:b/>
                <w:bCs/>
                <w:caps/>
                <w:color w:val="002060"/>
                <w:sz w:val="24"/>
                <w:szCs w:val="24"/>
              </w:rPr>
              <w:tab/>
            </w:r>
            <w:r w:rsidR="007827A9">
              <w:rPr>
                <w:rFonts w:ascii="Aptos" w:hAnsi="Aptos" w:cs="Arial"/>
                <w:color w:val="002060"/>
                <w:sz w:val="24"/>
                <w:szCs w:val="24"/>
              </w:rPr>
              <w:t>c</w:t>
            </w:r>
            <w:r w:rsidR="0013283F">
              <w:rPr>
                <w:rFonts w:ascii="Aptos" w:hAnsi="Aptos" w:cs="Arial"/>
                <w:color w:val="002060"/>
                <w:sz w:val="24"/>
                <w:szCs w:val="24"/>
              </w:rPr>
              <w:t xml:space="preserve">. </w:t>
            </w:r>
            <w:r w:rsidR="00A92B32" w:rsidRPr="00165984">
              <w:rPr>
                <w:rFonts w:ascii="Aptos" w:hAnsi="Aptos" w:cs="Arial"/>
                <w:caps/>
                <w:color w:val="002060"/>
                <w:sz w:val="24"/>
                <w:szCs w:val="24"/>
              </w:rPr>
              <w:t>£</w:t>
            </w:r>
            <w:r w:rsidR="00A454EE">
              <w:rPr>
                <w:rFonts w:ascii="Aptos" w:hAnsi="Aptos" w:cs="Arial"/>
                <w:caps/>
                <w:color w:val="002060"/>
                <w:sz w:val="24"/>
                <w:szCs w:val="24"/>
              </w:rPr>
              <w:t xml:space="preserve">30,000 </w:t>
            </w:r>
            <w:r w:rsidR="0013283F">
              <w:rPr>
                <w:rFonts w:ascii="Aptos" w:hAnsi="Aptos" w:cs="Arial"/>
                <w:color w:val="002060"/>
                <w:sz w:val="24"/>
                <w:szCs w:val="24"/>
              </w:rPr>
              <w:t>p.a.</w:t>
            </w:r>
          </w:p>
          <w:p w14:paraId="4907DE06" w14:textId="77777777" w:rsidR="00165984" w:rsidRDefault="00165984" w:rsidP="00D51353">
            <w:pPr>
              <w:tabs>
                <w:tab w:val="left" w:pos="426"/>
              </w:tabs>
              <w:jc w:val="both"/>
              <w:rPr>
                <w:rFonts w:ascii="Aptos" w:hAnsi="Aptos" w:cs="Arial"/>
                <w:b/>
                <w:bCs/>
                <w:caps/>
                <w:color w:val="002060"/>
                <w:sz w:val="24"/>
                <w:szCs w:val="24"/>
                <w:u w:val="single"/>
              </w:rPr>
            </w:pPr>
          </w:p>
          <w:p w14:paraId="42B672F2" w14:textId="53969B9B" w:rsidR="00165984" w:rsidRPr="00165984" w:rsidRDefault="00165984" w:rsidP="00D51353">
            <w:pPr>
              <w:tabs>
                <w:tab w:val="left" w:pos="426"/>
              </w:tabs>
              <w:jc w:val="both"/>
              <w:rPr>
                <w:rFonts w:ascii="Aptos" w:hAnsi="Aptos" w:cs="Arial"/>
                <w:caps/>
                <w:color w:val="002060"/>
                <w:sz w:val="24"/>
                <w:szCs w:val="24"/>
              </w:rPr>
            </w:pPr>
            <w:r>
              <w:rPr>
                <w:rFonts w:ascii="Aptos" w:hAnsi="Aptos" w:cs="Arial"/>
                <w:b/>
                <w:bCs/>
                <w:caps/>
                <w:color w:val="002060"/>
                <w:sz w:val="24"/>
                <w:szCs w:val="24"/>
                <w:u w:val="single"/>
              </w:rPr>
              <w:t>Hours:</w:t>
            </w:r>
            <w:r w:rsidRPr="00165984">
              <w:rPr>
                <w:rFonts w:ascii="Aptos" w:hAnsi="Aptos" w:cs="Arial"/>
                <w:caps/>
                <w:color w:val="002060"/>
                <w:sz w:val="24"/>
                <w:szCs w:val="24"/>
              </w:rPr>
              <w:t xml:space="preserve"> </w:t>
            </w:r>
            <w:r w:rsidR="0019402F">
              <w:rPr>
                <w:rFonts w:ascii="Aptos" w:hAnsi="Aptos" w:cs="Arial"/>
                <w:caps/>
                <w:color w:val="002060"/>
                <w:sz w:val="24"/>
                <w:szCs w:val="24"/>
              </w:rPr>
              <w:tab/>
            </w:r>
            <w:r w:rsidR="0019402F">
              <w:rPr>
                <w:rFonts w:ascii="Aptos" w:hAnsi="Aptos" w:cs="Arial"/>
                <w:caps/>
                <w:color w:val="002060"/>
                <w:sz w:val="24"/>
                <w:szCs w:val="24"/>
              </w:rPr>
              <w:tab/>
              <w:t>F</w:t>
            </w:r>
            <w:r w:rsidRPr="00165984">
              <w:rPr>
                <w:rFonts w:ascii="Aptos" w:hAnsi="Aptos" w:cs="Arial"/>
                <w:caps/>
                <w:color w:val="002060"/>
                <w:sz w:val="24"/>
                <w:szCs w:val="24"/>
              </w:rPr>
              <w:t>ull Time</w:t>
            </w:r>
            <w:r w:rsidR="00A454EE">
              <w:rPr>
                <w:rFonts w:ascii="Aptos" w:hAnsi="Aptos" w:cs="Arial"/>
                <w:caps/>
                <w:color w:val="002060"/>
                <w:sz w:val="24"/>
                <w:szCs w:val="24"/>
              </w:rPr>
              <w:t xml:space="preserve"> (38.75</w:t>
            </w:r>
            <w:r w:rsidR="0013283F">
              <w:rPr>
                <w:rFonts w:ascii="Aptos" w:hAnsi="Aptos" w:cs="Arial"/>
                <w:color w:val="002060"/>
                <w:sz w:val="24"/>
                <w:szCs w:val="24"/>
              </w:rPr>
              <w:t>hrs</w:t>
            </w:r>
            <w:r w:rsidR="003A1A8B">
              <w:rPr>
                <w:rFonts w:ascii="Aptos" w:hAnsi="Aptos" w:cs="Arial"/>
                <w:color w:val="002060"/>
                <w:sz w:val="24"/>
                <w:szCs w:val="24"/>
              </w:rPr>
              <w:t xml:space="preserve"> per week</w:t>
            </w:r>
            <w:r w:rsidR="00A454EE">
              <w:rPr>
                <w:rFonts w:ascii="Aptos" w:hAnsi="Aptos" w:cs="Arial"/>
                <w:caps/>
                <w:color w:val="002060"/>
                <w:sz w:val="24"/>
                <w:szCs w:val="24"/>
              </w:rPr>
              <w:t>)</w:t>
            </w:r>
          </w:p>
          <w:p w14:paraId="5033865A" w14:textId="77777777" w:rsidR="00281CBC" w:rsidRDefault="00281CBC" w:rsidP="003627D1">
            <w:pPr>
              <w:tabs>
                <w:tab w:val="left" w:pos="426"/>
              </w:tabs>
              <w:jc w:val="both"/>
              <w:rPr>
                <w:rFonts w:ascii="Aptos" w:hAnsi="Aptos" w:cs="Arial"/>
                <w:b/>
                <w:bCs/>
                <w:caps/>
                <w:color w:val="002060"/>
                <w:sz w:val="24"/>
                <w:szCs w:val="24"/>
                <w:u w:val="single"/>
              </w:rPr>
            </w:pPr>
          </w:p>
          <w:p w14:paraId="5C25E76B" w14:textId="77777777" w:rsidR="00281CBC" w:rsidRDefault="00281CBC" w:rsidP="003627D1">
            <w:pPr>
              <w:tabs>
                <w:tab w:val="left" w:pos="426"/>
              </w:tabs>
              <w:jc w:val="both"/>
              <w:rPr>
                <w:rFonts w:ascii="Aptos" w:hAnsi="Aptos" w:cs="Arial"/>
                <w:b/>
                <w:bCs/>
                <w:caps/>
                <w:color w:val="002060"/>
                <w:sz w:val="24"/>
                <w:szCs w:val="24"/>
                <w:u w:val="single"/>
              </w:rPr>
            </w:pPr>
          </w:p>
          <w:p w14:paraId="58450D9D" w14:textId="4644652E" w:rsidR="003627D1" w:rsidRDefault="00D51353" w:rsidP="003627D1">
            <w:pPr>
              <w:tabs>
                <w:tab w:val="left" w:pos="426"/>
              </w:tabs>
              <w:jc w:val="both"/>
              <w:rPr>
                <w:rFonts w:ascii="Aptos" w:hAnsi="Aptos" w:cs="Arial"/>
                <w:b/>
                <w:bCs/>
                <w:caps/>
                <w:color w:val="002060"/>
                <w:sz w:val="24"/>
                <w:szCs w:val="24"/>
                <w:u w:val="single"/>
              </w:rPr>
            </w:pPr>
            <w:r>
              <w:rPr>
                <w:rFonts w:ascii="Aptos" w:hAnsi="Aptos" w:cs="Arial"/>
                <w:b/>
                <w:bCs/>
                <w:caps/>
                <w:color w:val="002060"/>
                <w:sz w:val="24"/>
                <w:szCs w:val="24"/>
                <w:u w:val="single"/>
              </w:rPr>
              <w:t>SCOPE</w:t>
            </w:r>
          </w:p>
          <w:p w14:paraId="35A313D3" w14:textId="761E7E1A" w:rsidR="00A92B32" w:rsidRPr="00936A05" w:rsidRDefault="00A92B32" w:rsidP="003627D1">
            <w:pPr>
              <w:tabs>
                <w:tab w:val="left" w:pos="426"/>
              </w:tabs>
              <w:jc w:val="both"/>
              <w:rPr>
                <w:rFonts w:ascii="Aptos" w:hAnsi="Aptos" w:cs="Arial"/>
                <w:b/>
                <w:bCs/>
                <w:caps/>
                <w:color w:val="002060"/>
                <w:sz w:val="24"/>
                <w:szCs w:val="24"/>
                <w:u w:val="single"/>
              </w:rPr>
            </w:pPr>
          </w:p>
          <w:p w14:paraId="5A500E46" w14:textId="4986B275" w:rsidR="00A92B32" w:rsidRDefault="00A92B32" w:rsidP="003627D1">
            <w:pPr>
              <w:tabs>
                <w:tab w:val="left" w:pos="426"/>
              </w:tabs>
              <w:jc w:val="both"/>
              <w:rPr>
                <w:rFonts w:ascii="Aptos" w:hAnsi="Aptos" w:cs="Arial"/>
                <w:sz w:val="24"/>
                <w:szCs w:val="24"/>
              </w:rPr>
            </w:pPr>
            <w:r>
              <w:rPr>
                <w:rFonts w:ascii="Aptos" w:hAnsi="Aptos" w:cs="Arial"/>
                <w:sz w:val="24"/>
                <w:szCs w:val="24"/>
              </w:rPr>
              <w:t>This Trainer</w:t>
            </w:r>
            <w:r w:rsidR="00A74F05">
              <w:rPr>
                <w:rFonts w:ascii="Aptos" w:hAnsi="Aptos" w:cs="Arial"/>
                <w:sz w:val="24"/>
                <w:szCs w:val="24"/>
              </w:rPr>
              <w:t>/</w:t>
            </w:r>
            <w:r>
              <w:rPr>
                <w:rFonts w:ascii="Aptos" w:hAnsi="Aptos" w:cs="Arial"/>
                <w:sz w:val="24"/>
                <w:szCs w:val="24"/>
              </w:rPr>
              <w:t xml:space="preserve">Assessor role will be line managed by the </w:t>
            </w:r>
            <w:r w:rsidR="00E3123F" w:rsidRPr="0019402F">
              <w:rPr>
                <w:rFonts w:ascii="Aptos" w:hAnsi="Aptos" w:cs="Arial"/>
                <w:sz w:val="24"/>
                <w:szCs w:val="24"/>
              </w:rPr>
              <w:t>Head of Training, Facilities, and Safety Risk</w:t>
            </w:r>
            <w:r w:rsidRPr="0019402F">
              <w:rPr>
                <w:rFonts w:ascii="Aptos" w:hAnsi="Aptos" w:cs="Arial"/>
                <w:sz w:val="24"/>
                <w:szCs w:val="24"/>
              </w:rPr>
              <w:t xml:space="preserve"> </w:t>
            </w:r>
            <w:r w:rsidR="0048491E" w:rsidRPr="0019402F">
              <w:rPr>
                <w:rFonts w:ascii="Aptos" w:hAnsi="Aptos" w:cs="Arial"/>
                <w:sz w:val="24"/>
                <w:szCs w:val="24"/>
              </w:rPr>
              <w:t xml:space="preserve">with day-to-day support </w:t>
            </w:r>
            <w:r w:rsidR="00D62DB1" w:rsidRPr="0019402F">
              <w:rPr>
                <w:rFonts w:ascii="Aptos" w:hAnsi="Aptos" w:cs="Arial"/>
                <w:sz w:val="24"/>
                <w:szCs w:val="24"/>
              </w:rPr>
              <w:t>being provided by</w:t>
            </w:r>
            <w:r w:rsidR="0048491E" w:rsidRPr="0019402F">
              <w:rPr>
                <w:rFonts w:ascii="Aptos" w:hAnsi="Aptos" w:cs="Arial"/>
                <w:sz w:val="24"/>
                <w:szCs w:val="24"/>
              </w:rPr>
              <w:t xml:space="preserve"> our Senior Trainer</w:t>
            </w:r>
            <w:r w:rsidR="00D62DB1" w:rsidRPr="0019402F">
              <w:rPr>
                <w:rFonts w:ascii="Aptos" w:hAnsi="Aptos" w:cs="Arial"/>
                <w:sz w:val="24"/>
                <w:szCs w:val="24"/>
              </w:rPr>
              <w:t>/</w:t>
            </w:r>
            <w:r w:rsidR="0048491E" w:rsidRPr="0019402F">
              <w:rPr>
                <w:rFonts w:ascii="Aptos" w:hAnsi="Aptos" w:cs="Arial"/>
                <w:sz w:val="24"/>
                <w:szCs w:val="24"/>
              </w:rPr>
              <w:t>Assessors.</w:t>
            </w:r>
            <w:r w:rsidR="0048491E">
              <w:rPr>
                <w:rFonts w:ascii="Aptos" w:hAnsi="Aptos" w:cs="Arial"/>
                <w:sz w:val="24"/>
                <w:szCs w:val="24"/>
              </w:rPr>
              <w:t xml:space="preserve"> </w:t>
            </w:r>
            <w:r w:rsidR="0019402F">
              <w:rPr>
                <w:rFonts w:ascii="Aptos" w:hAnsi="Aptos" w:cs="Arial"/>
                <w:sz w:val="24"/>
                <w:szCs w:val="24"/>
              </w:rPr>
              <w:t xml:space="preserve">  </w:t>
            </w:r>
            <w:r w:rsidR="0048491E">
              <w:rPr>
                <w:rFonts w:ascii="Aptos" w:hAnsi="Aptos" w:cs="Arial"/>
                <w:sz w:val="24"/>
                <w:szCs w:val="24"/>
              </w:rPr>
              <w:t>You</w:t>
            </w:r>
            <w:r>
              <w:rPr>
                <w:rFonts w:ascii="Aptos" w:hAnsi="Aptos" w:cs="Arial"/>
                <w:sz w:val="24"/>
                <w:szCs w:val="24"/>
              </w:rPr>
              <w:t xml:space="preserve"> will work closely with </w:t>
            </w:r>
            <w:r w:rsidR="009F4831">
              <w:rPr>
                <w:rFonts w:ascii="Aptos" w:hAnsi="Aptos" w:cs="Arial"/>
                <w:sz w:val="24"/>
                <w:szCs w:val="24"/>
              </w:rPr>
              <w:t>other Trainer</w:t>
            </w:r>
            <w:r w:rsidR="00A74F05">
              <w:rPr>
                <w:rFonts w:ascii="Aptos" w:hAnsi="Aptos" w:cs="Arial"/>
                <w:sz w:val="24"/>
                <w:szCs w:val="24"/>
              </w:rPr>
              <w:t>/</w:t>
            </w:r>
            <w:r w:rsidR="009F4831">
              <w:rPr>
                <w:rFonts w:ascii="Aptos" w:hAnsi="Aptos" w:cs="Arial"/>
                <w:sz w:val="24"/>
                <w:szCs w:val="24"/>
              </w:rPr>
              <w:t>Assessors</w:t>
            </w:r>
            <w:r w:rsidR="00461D3F">
              <w:rPr>
                <w:rFonts w:ascii="Aptos" w:hAnsi="Aptos" w:cs="Arial"/>
                <w:sz w:val="24"/>
                <w:szCs w:val="24"/>
              </w:rPr>
              <w:t xml:space="preserve"> and </w:t>
            </w:r>
            <w:r w:rsidR="002D6036">
              <w:rPr>
                <w:rFonts w:ascii="Aptos" w:hAnsi="Aptos" w:cs="Arial"/>
                <w:sz w:val="24"/>
                <w:szCs w:val="24"/>
              </w:rPr>
              <w:t xml:space="preserve">colleagues </w:t>
            </w:r>
            <w:r w:rsidR="0048491E">
              <w:rPr>
                <w:rFonts w:ascii="Aptos" w:hAnsi="Aptos" w:cs="Arial"/>
                <w:sz w:val="24"/>
                <w:szCs w:val="24"/>
              </w:rPr>
              <w:t xml:space="preserve">from </w:t>
            </w:r>
            <w:r w:rsidR="00BF1FE0">
              <w:rPr>
                <w:rFonts w:ascii="Aptos" w:hAnsi="Aptos" w:cs="Arial"/>
                <w:sz w:val="24"/>
                <w:szCs w:val="24"/>
              </w:rPr>
              <w:t xml:space="preserve">across </w:t>
            </w:r>
            <w:r w:rsidR="00D25000">
              <w:rPr>
                <w:rFonts w:ascii="Aptos" w:hAnsi="Aptos" w:cs="Arial"/>
                <w:sz w:val="24"/>
                <w:szCs w:val="24"/>
              </w:rPr>
              <w:t>the organisation</w:t>
            </w:r>
            <w:r w:rsidR="0048491E">
              <w:rPr>
                <w:rFonts w:ascii="Aptos" w:hAnsi="Aptos" w:cs="Arial"/>
                <w:sz w:val="24"/>
                <w:szCs w:val="24"/>
              </w:rPr>
              <w:t xml:space="preserve"> to successfully deliver our training services. </w:t>
            </w:r>
          </w:p>
          <w:p w14:paraId="5BD98BEB" w14:textId="77777777" w:rsidR="002D6036" w:rsidRDefault="002D6036" w:rsidP="003627D1">
            <w:pPr>
              <w:tabs>
                <w:tab w:val="left" w:pos="426"/>
              </w:tabs>
              <w:jc w:val="both"/>
              <w:rPr>
                <w:rFonts w:ascii="Aptos" w:hAnsi="Aptos" w:cs="Arial"/>
                <w:sz w:val="24"/>
                <w:szCs w:val="24"/>
              </w:rPr>
            </w:pPr>
          </w:p>
          <w:p w14:paraId="7A8C5C75" w14:textId="189A0E79" w:rsidR="0048491E" w:rsidRDefault="0048491E" w:rsidP="0048491E">
            <w:pPr>
              <w:tabs>
                <w:tab w:val="left" w:pos="426"/>
              </w:tabs>
              <w:jc w:val="both"/>
              <w:rPr>
                <w:rFonts w:ascii="Aptos" w:hAnsi="Aptos" w:cs="Arial"/>
                <w:sz w:val="24"/>
                <w:szCs w:val="24"/>
              </w:rPr>
            </w:pPr>
            <w:r>
              <w:rPr>
                <w:rFonts w:ascii="Aptos" w:hAnsi="Aptos" w:cs="Arial"/>
                <w:sz w:val="24"/>
                <w:szCs w:val="24"/>
              </w:rPr>
              <w:t>As</w:t>
            </w:r>
            <w:r w:rsidR="00AB4B61">
              <w:rPr>
                <w:rFonts w:ascii="Aptos" w:hAnsi="Aptos" w:cs="Arial"/>
                <w:sz w:val="24"/>
                <w:szCs w:val="24"/>
              </w:rPr>
              <w:t xml:space="preserve"> part </w:t>
            </w:r>
            <w:r w:rsidR="002D6036">
              <w:rPr>
                <w:rFonts w:ascii="Aptos" w:hAnsi="Aptos" w:cs="Arial"/>
                <w:sz w:val="24"/>
                <w:szCs w:val="24"/>
              </w:rPr>
              <w:t xml:space="preserve">of </w:t>
            </w:r>
            <w:r>
              <w:rPr>
                <w:rFonts w:ascii="Aptos" w:hAnsi="Aptos" w:cs="Arial"/>
                <w:sz w:val="24"/>
                <w:szCs w:val="24"/>
              </w:rPr>
              <w:t xml:space="preserve">the </w:t>
            </w:r>
            <w:r w:rsidR="002D6036">
              <w:rPr>
                <w:rFonts w:ascii="Aptos" w:hAnsi="Aptos" w:cs="Arial"/>
                <w:sz w:val="24"/>
                <w:szCs w:val="24"/>
              </w:rPr>
              <w:t xml:space="preserve">Trainer/Assessor team </w:t>
            </w:r>
            <w:r>
              <w:rPr>
                <w:rFonts w:ascii="Aptos" w:hAnsi="Aptos" w:cs="Arial"/>
                <w:sz w:val="24"/>
                <w:szCs w:val="24"/>
              </w:rPr>
              <w:t xml:space="preserve">you will </w:t>
            </w:r>
            <w:r w:rsidR="002D6036">
              <w:rPr>
                <w:rFonts w:ascii="Aptos" w:hAnsi="Aptos" w:cs="Arial"/>
                <w:sz w:val="24"/>
                <w:szCs w:val="24"/>
              </w:rPr>
              <w:t>deliver</w:t>
            </w:r>
            <w:r w:rsidR="00AB4B61">
              <w:rPr>
                <w:rFonts w:ascii="Aptos" w:hAnsi="Aptos" w:cs="Arial"/>
                <w:sz w:val="24"/>
                <w:szCs w:val="24"/>
              </w:rPr>
              <w:t xml:space="preserve"> </w:t>
            </w:r>
            <w:r w:rsidR="002D6036">
              <w:rPr>
                <w:rFonts w:ascii="Aptos" w:hAnsi="Aptos" w:cs="Arial"/>
                <w:sz w:val="24"/>
                <w:szCs w:val="24"/>
              </w:rPr>
              <w:t>courses both within our training centres of excellence and externally to customers</w:t>
            </w:r>
            <w:r>
              <w:rPr>
                <w:rFonts w:ascii="Aptos" w:hAnsi="Aptos" w:cs="Arial"/>
                <w:sz w:val="24"/>
                <w:szCs w:val="24"/>
              </w:rPr>
              <w:t xml:space="preserve"> which</w:t>
            </w:r>
            <w:r w:rsidR="00D62DB1">
              <w:rPr>
                <w:rFonts w:ascii="Aptos" w:hAnsi="Aptos" w:cs="Arial"/>
                <w:sz w:val="24"/>
                <w:szCs w:val="24"/>
              </w:rPr>
              <w:t xml:space="preserve"> </w:t>
            </w:r>
            <w:r w:rsidR="003007FD">
              <w:rPr>
                <w:rFonts w:ascii="Aptos" w:hAnsi="Aptos" w:cs="Arial"/>
                <w:sz w:val="24"/>
                <w:szCs w:val="24"/>
              </w:rPr>
              <w:t>will</w:t>
            </w:r>
            <w:r w:rsidR="00D62DB1">
              <w:rPr>
                <w:rFonts w:ascii="Aptos" w:hAnsi="Aptos" w:cs="Arial"/>
                <w:sz w:val="24"/>
                <w:szCs w:val="24"/>
              </w:rPr>
              <w:t xml:space="preserve"> </w:t>
            </w:r>
            <w:r>
              <w:rPr>
                <w:rFonts w:ascii="Aptos" w:hAnsi="Aptos" w:cs="Arial"/>
                <w:sz w:val="24"/>
                <w:szCs w:val="24"/>
              </w:rPr>
              <w:t>include the organisations network of volunteers. Courses</w:t>
            </w:r>
            <w:r w:rsidR="00D62DB1">
              <w:rPr>
                <w:rFonts w:ascii="Aptos" w:hAnsi="Aptos" w:cs="Arial"/>
                <w:sz w:val="24"/>
                <w:szCs w:val="24"/>
              </w:rPr>
              <w:t xml:space="preserve"> that you will help to deliver, whilst not exhaustive, will include</w:t>
            </w:r>
            <w:r>
              <w:rPr>
                <w:rFonts w:ascii="Aptos" w:hAnsi="Aptos" w:cs="Arial"/>
                <w:sz w:val="24"/>
                <w:szCs w:val="24"/>
              </w:rPr>
              <w:t>:</w:t>
            </w:r>
          </w:p>
          <w:p w14:paraId="7FB4DEC5" w14:textId="77777777" w:rsidR="00D62DB1" w:rsidRDefault="00D62DB1" w:rsidP="0048491E">
            <w:pPr>
              <w:tabs>
                <w:tab w:val="left" w:pos="426"/>
              </w:tabs>
              <w:jc w:val="both"/>
              <w:rPr>
                <w:rFonts w:ascii="Aptos" w:hAnsi="Aptos" w:cs="Arial"/>
                <w:sz w:val="24"/>
                <w:szCs w:val="24"/>
              </w:rPr>
            </w:pPr>
          </w:p>
          <w:p w14:paraId="2F7E9B05" w14:textId="4CB89044" w:rsidR="0048491E" w:rsidRPr="00A14228" w:rsidRDefault="0031347A" w:rsidP="00A14228">
            <w:pPr>
              <w:pStyle w:val="ListParagraph"/>
              <w:numPr>
                <w:ilvl w:val="0"/>
                <w:numId w:val="31"/>
              </w:numPr>
              <w:tabs>
                <w:tab w:val="left" w:pos="426"/>
              </w:tabs>
              <w:jc w:val="both"/>
              <w:rPr>
                <w:rFonts w:ascii="Aptos" w:hAnsi="Aptos" w:cs="Arial"/>
                <w:sz w:val="24"/>
                <w:szCs w:val="24"/>
              </w:rPr>
            </w:pPr>
            <w:r w:rsidRPr="00A14228">
              <w:rPr>
                <w:rFonts w:ascii="Aptos" w:hAnsi="Aptos" w:cs="Arial"/>
                <w:sz w:val="24"/>
                <w:szCs w:val="24"/>
              </w:rPr>
              <w:t>First Aid at Work</w:t>
            </w:r>
          </w:p>
          <w:p w14:paraId="19A0A1FD" w14:textId="5F834DCE" w:rsidR="0048491E" w:rsidRPr="00A14228" w:rsidRDefault="0031347A" w:rsidP="00A14228">
            <w:pPr>
              <w:pStyle w:val="ListParagraph"/>
              <w:numPr>
                <w:ilvl w:val="0"/>
                <w:numId w:val="31"/>
              </w:numPr>
              <w:tabs>
                <w:tab w:val="left" w:pos="426"/>
              </w:tabs>
              <w:jc w:val="both"/>
              <w:rPr>
                <w:rFonts w:ascii="Aptos" w:hAnsi="Aptos" w:cs="Arial"/>
                <w:sz w:val="24"/>
                <w:szCs w:val="24"/>
              </w:rPr>
            </w:pPr>
            <w:r w:rsidRPr="00A14228">
              <w:rPr>
                <w:rFonts w:ascii="Aptos" w:hAnsi="Aptos" w:cs="Arial"/>
                <w:sz w:val="24"/>
                <w:szCs w:val="24"/>
              </w:rPr>
              <w:t>Emergency First Aid</w:t>
            </w:r>
          </w:p>
          <w:p w14:paraId="3DF802CC" w14:textId="4B4CAE27" w:rsidR="0048491E" w:rsidRPr="00A14228" w:rsidRDefault="0031347A" w:rsidP="00A14228">
            <w:pPr>
              <w:pStyle w:val="ListParagraph"/>
              <w:numPr>
                <w:ilvl w:val="0"/>
                <w:numId w:val="31"/>
              </w:numPr>
              <w:tabs>
                <w:tab w:val="left" w:pos="426"/>
              </w:tabs>
              <w:jc w:val="both"/>
              <w:rPr>
                <w:rFonts w:ascii="Aptos" w:hAnsi="Aptos" w:cs="Arial"/>
                <w:sz w:val="24"/>
                <w:szCs w:val="24"/>
              </w:rPr>
            </w:pPr>
            <w:r w:rsidRPr="00A14228">
              <w:rPr>
                <w:rFonts w:ascii="Aptos" w:hAnsi="Aptos" w:cs="Arial"/>
                <w:sz w:val="24"/>
                <w:szCs w:val="24"/>
              </w:rPr>
              <w:t>Fire Marshal</w:t>
            </w:r>
          </w:p>
          <w:p w14:paraId="5086A422" w14:textId="57C1F199" w:rsidR="0048491E" w:rsidRPr="00A14228" w:rsidRDefault="007B20B9" w:rsidP="00A14228">
            <w:pPr>
              <w:pStyle w:val="ListParagraph"/>
              <w:numPr>
                <w:ilvl w:val="0"/>
                <w:numId w:val="31"/>
              </w:numPr>
              <w:tabs>
                <w:tab w:val="left" w:pos="426"/>
              </w:tabs>
              <w:jc w:val="both"/>
              <w:rPr>
                <w:rFonts w:ascii="Aptos" w:hAnsi="Aptos" w:cs="Arial"/>
                <w:sz w:val="24"/>
                <w:szCs w:val="24"/>
              </w:rPr>
            </w:pPr>
            <w:r w:rsidRPr="00A14228">
              <w:rPr>
                <w:rFonts w:ascii="Aptos" w:hAnsi="Aptos" w:cs="Arial"/>
                <w:sz w:val="24"/>
                <w:szCs w:val="24"/>
              </w:rPr>
              <w:t>Mental Health First Aid</w:t>
            </w:r>
          </w:p>
          <w:p w14:paraId="0BCDC0A8" w14:textId="77777777" w:rsidR="0048491E" w:rsidRDefault="0048491E" w:rsidP="0048491E">
            <w:pPr>
              <w:tabs>
                <w:tab w:val="left" w:pos="426"/>
              </w:tabs>
              <w:ind w:left="48"/>
              <w:jc w:val="both"/>
              <w:rPr>
                <w:rFonts w:ascii="Aptos" w:hAnsi="Aptos" w:cs="Arial"/>
                <w:sz w:val="24"/>
                <w:szCs w:val="24"/>
              </w:rPr>
            </w:pPr>
          </w:p>
          <w:p w14:paraId="629DB458" w14:textId="65253377" w:rsidR="00A92B32" w:rsidRPr="0048491E" w:rsidRDefault="00A92B32" w:rsidP="0048491E">
            <w:pPr>
              <w:tabs>
                <w:tab w:val="left" w:pos="426"/>
              </w:tabs>
              <w:ind w:left="48"/>
              <w:jc w:val="both"/>
              <w:rPr>
                <w:rFonts w:ascii="Aptos" w:hAnsi="Aptos" w:cs="Arial"/>
                <w:sz w:val="24"/>
                <w:szCs w:val="24"/>
              </w:rPr>
            </w:pPr>
            <w:r w:rsidRPr="0048491E">
              <w:rPr>
                <w:rFonts w:ascii="Aptos" w:hAnsi="Aptos" w:cs="Arial"/>
                <w:sz w:val="24"/>
                <w:szCs w:val="24"/>
              </w:rPr>
              <w:t xml:space="preserve">As </w:t>
            </w:r>
            <w:r w:rsidR="007B20B9" w:rsidRPr="0048491E">
              <w:rPr>
                <w:rFonts w:ascii="Aptos" w:hAnsi="Aptos" w:cs="Arial"/>
                <w:sz w:val="24"/>
                <w:szCs w:val="24"/>
              </w:rPr>
              <w:t xml:space="preserve">both our customer and </w:t>
            </w:r>
            <w:r w:rsidRPr="0048491E">
              <w:rPr>
                <w:rFonts w:ascii="Aptos" w:hAnsi="Aptos" w:cs="Arial"/>
                <w:sz w:val="24"/>
                <w:szCs w:val="24"/>
              </w:rPr>
              <w:t>volunteer base grow</w:t>
            </w:r>
            <w:r w:rsidR="00461D3F" w:rsidRPr="0048491E">
              <w:rPr>
                <w:rFonts w:ascii="Aptos" w:hAnsi="Aptos" w:cs="Arial"/>
                <w:sz w:val="24"/>
                <w:szCs w:val="24"/>
              </w:rPr>
              <w:t>s</w:t>
            </w:r>
            <w:r w:rsidRPr="0048491E">
              <w:rPr>
                <w:rFonts w:ascii="Aptos" w:hAnsi="Aptos" w:cs="Arial"/>
                <w:sz w:val="24"/>
                <w:szCs w:val="24"/>
              </w:rPr>
              <w:t xml:space="preserve">, the </w:t>
            </w:r>
            <w:r w:rsidR="00461D3F" w:rsidRPr="0048491E">
              <w:rPr>
                <w:rFonts w:ascii="Aptos" w:hAnsi="Aptos" w:cs="Arial"/>
                <w:sz w:val="24"/>
                <w:szCs w:val="24"/>
              </w:rPr>
              <w:t>T</w:t>
            </w:r>
            <w:r w:rsidRPr="0048491E">
              <w:rPr>
                <w:rFonts w:ascii="Aptos" w:hAnsi="Aptos" w:cs="Arial"/>
                <w:sz w:val="24"/>
                <w:szCs w:val="24"/>
              </w:rPr>
              <w:t>rainer</w:t>
            </w:r>
            <w:r w:rsidR="00A74F05" w:rsidRPr="0048491E">
              <w:rPr>
                <w:rFonts w:ascii="Aptos" w:hAnsi="Aptos" w:cs="Arial"/>
                <w:sz w:val="24"/>
                <w:szCs w:val="24"/>
              </w:rPr>
              <w:t>/</w:t>
            </w:r>
            <w:r w:rsidR="00461D3F" w:rsidRPr="0048491E">
              <w:rPr>
                <w:rFonts w:ascii="Aptos" w:hAnsi="Aptos" w:cs="Arial"/>
                <w:sz w:val="24"/>
                <w:szCs w:val="24"/>
              </w:rPr>
              <w:t>A</w:t>
            </w:r>
            <w:r w:rsidRPr="0048491E">
              <w:rPr>
                <w:rFonts w:ascii="Aptos" w:hAnsi="Aptos" w:cs="Arial"/>
                <w:sz w:val="24"/>
                <w:szCs w:val="24"/>
              </w:rPr>
              <w:t xml:space="preserve">ssessor will deliver additional training as required and will </w:t>
            </w:r>
            <w:r w:rsidR="00E0190F" w:rsidRPr="0048491E">
              <w:rPr>
                <w:rFonts w:ascii="Aptos" w:hAnsi="Aptos" w:cs="Arial"/>
                <w:sz w:val="24"/>
                <w:szCs w:val="24"/>
              </w:rPr>
              <w:t xml:space="preserve">in turn </w:t>
            </w:r>
            <w:r w:rsidR="0031347A" w:rsidRPr="0048491E">
              <w:rPr>
                <w:rFonts w:ascii="Aptos" w:hAnsi="Aptos" w:cs="Arial"/>
                <w:sz w:val="24"/>
                <w:szCs w:val="24"/>
              </w:rPr>
              <w:t xml:space="preserve">will be fully </w:t>
            </w:r>
            <w:r w:rsidR="00E0190F" w:rsidRPr="0048491E">
              <w:rPr>
                <w:rFonts w:ascii="Aptos" w:hAnsi="Aptos" w:cs="Arial"/>
                <w:sz w:val="24"/>
                <w:szCs w:val="24"/>
              </w:rPr>
              <w:t xml:space="preserve">trained, </w:t>
            </w:r>
            <w:r w:rsidR="00146E4A" w:rsidRPr="0048491E">
              <w:rPr>
                <w:rFonts w:ascii="Aptos" w:hAnsi="Aptos" w:cs="Arial"/>
                <w:sz w:val="24"/>
                <w:szCs w:val="24"/>
              </w:rPr>
              <w:t>developed,</w:t>
            </w:r>
            <w:r w:rsidRPr="0048491E">
              <w:rPr>
                <w:rFonts w:ascii="Aptos" w:hAnsi="Aptos" w:cs="Arial"/>
                <w:sz w:val="24"/>
                <w:szCs w:val="24"/>
              </w:rPr>
              <w:t xml:space="preserve"> </w:t>
            </w:r>
            <w:r w:rsidR="00C95815" w:rsidRPr="0048491E">
              <w:rPr>
                <w:rFonts w:ascii="Aptos" w:hAnsi="Aptos" w:cs="Arial"/>
                <w:sz w:val="24"/>
                <w:szCs w:val="24"/>
              </w:rPr>
              <w:t xml:space="preserve">and supported to achieve </w:t>
            </w:r>
            <w:r w:rsidRPr="0048491E">
              <w:rPr>
                <w:rFonts w:ascii="Aptos" w:hAnsi="Aptos" w:cs="Arial"/>
                <w:sz w:val="24"/>
                <w:szCs w:val="24"/>
              </w:rPr>
              <w:t>this</w:t>
            </w:r>
            <w:r w:rsidR="00146E4A" w:rsidRPr="0048491E">
              <w:rPr>
                <w:rFonts w:ascii="Aptos" w:hAnsi="Aptos" w:cs="Arial"/>
                <w:sz w:val="24"/>
                <w:szCs w:val="24"/>
              </w:rPr>
              <w:t xml:space="preserve">. </w:t>
            </w:r>
          </w:p>
          <w:p w14:paraId="5AF8006D" w14:textId="77777777" w:rsidR="00A92B32" w:rsidRDefault="00A92B32" w:rsidP="003627D1">
            <w:pPr>
              <w:tabs>
                <w:tab w:val="left" w:pos="426"/>
              </w:tabs>
              <w:jc w:val="both"/>
              <w:rPr>
                <w:rFonts w:ascii="Aptos" w:hAnsi="Aptos" w:cs="Arial"/>
                <w:sz w:val="24"/>
                <w:szCs w:val="24"/>
              </w:rPr>
            </w:pPr>
          </w:p>
          <w:p w14:paraId="51498C40" w14:textId="72B129D5" w:rsidR="00A92B32" w:rsidRDefault="00A92B32" w:rsidP="003627D1">
            <w:pPr>
              <w:tabs>
                <w:tab w:val="left" w:pos="426"/>
              </w:tabs>
              <w:jc w:val="both"/>
              <w:rPr>
                <w:rFonts w:ascii="Aptos" w:hAnsi="Aptos" w:cs="Arial"/>
                <w:sz w:val="24"/>
                <w:szCs w:val="24"/>
              </w:rPr>
            </w:pPr>
            <w:r>
              <w:rPr>
                <w:rFonts w:ascii="Aptos" w:hAnsi="Aptos" w:cs="Arial"/>
                <w:sz w:val="24"/>
                <w:szCs w:val="24"/>
              </w:rPr>
              <w:t xml:space="preserve">The </w:t>
            </w:r>
            <w:proofErr w:type="spellStart"/>
            <w:r w:rsidR="00A14228">
              <w:rPr>
                <w:rFonts w:ascii="Aptos" w:hAnsi="Aptos" w:cs="Arial"/>
                <w:sz w:val="24"/>
                <w:szCs w:val="24"/>
              </w:rPr>
              <w:t>role</w:t>
            </w:r>
            <w:r>
              <w:rPr>
                <w:rFonts w:ascii="Aptos" w:hAnsi="Aptos" w:cs="Arial"/>
                <w:sz w:val="24"/>
                <w:szCs w:val="24"/>
              </w:rPr>
              <w:t>holder</w:t>
            </w:r>
            <w:proofErr w:type="spellEnd"/>
            <w:r>
              <w:rPr>
                <w:rFonts w:ascii="Aptos" w:hAnsi="Aptos" w:cs="Arial"/>
                <w:sz w:val="24"/>
                <w:szCs w:val="24"/>
              </w:rPr>
              <w:t xml:space="preserve"> must be passionate about training</w:t>
            </w:r>
            <w:r w:rsidR="00C95815">
              <w:rPr>
                <w:rFonts w:ascii="Aptos" w:hAnsi="Aptos" w:cs="Arial"/>
                <w:sz w:val="24"/>
                <w:szCs w:val="24"/>
              </w:rPr>
              <w:t xml:space="preserve"> and have a positive mindset, </w:t>
            </w:r>
            <w:r w:rsidR="00905435">
              <w:rPr>
                <w:rFonts w:ascii="Aptos" w:hAnsi="Aptos" w:cs="Arial"/>
                <w:sz w:val="24"/>
                <w:szCs w:val="24"/>
              </w:rPr>
              <w:t xml:space="preserve">ensuring </w:t>
            </w:r>
            <w:r w:rsidR="00C95815">
              <w:rPr>
                <w:rFonts w:ascii="Aptos" w:hAnsi="Aptos" w:cs="Arial"/>
                <w:sz w:val="24"/>
                <w:szCs w:val="24"/>
              </w:rPr>
              <w:t xml:space="preserve">that </w:t>
            </w:r>
            <w:r w:rsidR="00D62DB1">
              <w:rPr>
                <w:rFonts w:ascii="Aptos" w:hAnsi="Aptos" w:cs="Arial"/>
                <w:sz w:val="24"/>
                <w:szCs w:val="24"/>
              </w:rPr>
              <w:t xml:space="preserve">our </w:t>
            </w:r>
            <w:r w:rsidR="00AB4B61" w:rsidRPr="00AB4B61">
              <w:rPr>
                <w:rFonts w:ascii="Aptos" w:hAnsi="Aptos" w:cs="Arial"/>
                <w:sz w:val="24"/>
                <w:szCs w:val="24"/>
              </w:rPr>
              <w:t>customers</w:t>
            </w:r>
            <w:r w:rsidR="00D62DB1">
              <w:rPr>
                <w:rFonts w:ascii="Aptos" w:hAnsi="Aptos" w:cs="Arial"/>
                <w:sz w:val="24"/>
                <w:szCs w:val="24"/>
              </w:rPr>
              <w:t xml:space="preserve"> </w:t>
            </w:r>
            <w:r w:rsidRPr="00AB4B61">
              <w:rPr>
                <w:rFonts w:ascii="Aptos" w:hAnsi="Aptos" w:cs="Arial"/>
                <w:sz w:val="24"/>
                <w:szCs w:val="24"/>
              </w:rPr>
              <w:t>a</w:t>
            </w:r>
            <w:r w:rsidR="00C95815" w:rsidRPr="00AB4B61">
              <w:rPr>
                <w:rFonts w:ascii="Aptos" w:hAnsi="Aptos" w:cs="Arial"/>
                <w:sz w:val="24"/>
                <w:szCs w:val="24"/>
              </w:rPr>
              <w:t xml:space="preserve">re at the centre of </w:t>
            </w:r>
            <w:r w:rsidR="00FA2503" w:rsidRPr="00AB4B61">
              <w:rPr>
                <w:rFonts w:ascii="Aptos" w:hAnsi="Aptos" w:cs="Arial"/>
                <w:sz w:val="24"/>
                <w:szCs w:val="24"/>
              </w:rPr>
              <w:t xml:space="preserve">our </w:t>
            </w:r>
            <w:r w:rsidR="00461D3F" w:rsidRPr="00AB4B61">
              <w:rPr>
                <w:rFonts w:ascii="Aptos" w:hAnsi="Aptos" w:cs="Arial"/>
                <w:sz w:val="24"/>
                <w:szCs w:val="24"/>
              </w:rPr>
              <w:t>operation</w:t>
            </w:r>
            <w:r w:rsidR="00C95815" w:rsidRPr="00AB4B61">
              <w:rPr>
                <w:rFonts w:ascii="Aptos" w:hAnsi="Aptos" w:cs="Arial"/>
                <w:sz w:val="24"/>
                <w:szCs w:val="24"/>
              </w:rPr>
              <w:t xml:space="preserve">. Having the right attitude, approach and being committed to working as a team to develop and grow </w:t>
            </w:r>
            <w:r w:rsidR="00D62DB1">
              <w:rPr>
                <w:rFonts w:ascii="Aptos" w:hAnsi="Aptos" w:cs="Arial"/>
                <w:sz w:val="24"/>
                <w:szCs w:val="24"/>
              </w:rPr>
              <w:t xml:space="preserve">our </w:t>
            </w:r>
            <w:r w:rsidR="00AB4B61" w:rsidRPr="00AB4B61">
              <w:rPr>
                <w:rFonts w:ascii="Aptos" w:hAnsi="Aptos" w:cs="Arial"/>
                <w:sz w:val="24"/>
                <w:szCs w:val="24"/>
              </w:rPr>
              <w:t xml:space="preserve">customer </w:t>
            </w:r>
            <w:r w:rsidR="00C95815" w:rsidRPr="00AB4B61">
              <w:rPr>
                <w:rFonts w:ascii="Aptos" w:hAnsi="Aptos" w:cs="Arial"/>
                <w:sz w:val="24"/>
                <w:szCs w:val="24"/>
              </w:rPr>
              <w:t>base is essential.</w:t>
            </w:r>
            <w:r w:rsidR="00C95815">
              <w:rPr>
                <w:rFonts w:ascii="Aptos" w:hAnsi="Aptos" w:cs="Arial"/>
                <w:sz w:val="24"/>
                <w:szCs w:val="24"/>
              </w:rPr>
              <w:t xml:space="preserve"> </w:t>
            </w:r>
          </w:p>
          <w:p w14:paraId="753FFA49" w14:textId="77777777" w:rsidR="00427F21" w:rsidRDefault="00427F21" w:rsidP="003627D1">
            <w:pPr>
              <w:tabs>
                <w:tab w:val="left" w:pos="426"/>
              </w:tabs>
              <w:jc w:val="both"/>
              <w:rPr>
                <w:rFonts w:ascii="Aptos" w:hAnsi="Aptos" w:cs="Arial"/>
                <w:sz w:val="24"/>
                <w:szCs w:val="24"/>
              </w:rPr>
            </w:pPr>
          </w:p>
          <w:p w14:paraId="77D141CE" w14:textId="6B9C11C7" w:rsidR="001F525B" w:rsidRPr="00936A05" w:rsidRDefault="00936A05" w:rsidP="003627D1">
            <w:pPr>
              <w:tabs>
                <w:tab w:val="left" w:pos="426"/>
              </w:tabs>
              <w:jc w:val="both"/>
              <w:rPr>
                <w:rFonts w:ascii="Aptos" w:hAnsi="Aptos" w:cs="Arial"/>
                <w:b/>
                <w:bCs/>
                <w:color w:val="002060"/>
                <w:sz w:val="24"/>
                <w:szCs w:val="24"/>
                <w:u w:val="single"/>
              </w:rPr>
            </w:pPr>
            <w:r w:rsidRPr="00936A05">
              <w:rPr>
                <w:rFonts w:ascii="Aptos" w:hAnsi="Aptos" w:cs="Arial"/>
                <w:b/>
                <w:bCs/>
                <w:color w:val="002060"/>
                <w:sz w:val="24"/>
                <w:szCs w:val="24"/>
                <w:u w:val="single"/>
              </w:rPr>
              <w:t>PRINCIPAL RESPONSIBILITIES</w:t>
            </w:r>
          </w:p>
          <w:p w14:paraId="712C07D2" w14:textId="77777777" w:rsidR="00936A05" w:rsidRDefault="00936A05" w:rsidP="003627D1">
            <w:pPr>
              <w:tabs>
                <w:tab w:val="left" w:pos="426"/>
              </w:tabs>
              <w:jc w:val="both"/>
              <w:rPr>
                <w:rFonts w:ascii="Aptos" w:hAnsi="Aptos" w:cs="Arial"/>
                <w:b/>
                <w:bCs/>
                <w:sz w:val="24"/>
                <w:szCs w:val="24"/>
                <w:u w:val="single"/>
              </w:rPr>
            </w:pPr>
          </w:p>
          <w:p w14:paraId="15806FF4" w14:textId="1C32127D" w:rsidR="001F525B" w:rsidRPr="0019402F" w:rsidRDefault="001F525B" w:rsidP="00C67B58">
            <w:pPr>
              <w:tabs>
                <w:tab w:val="left" w:pos="426"/>
              </w:tabs>
              <w:spacing w:after="120"/>
              <w:jc w:val="both"/>
              <w:rPr>
                <w:rFonts w:ascii="Aptos" w:hAnsi="Aptos" w:cs="Arial"/>
                <w:b/>
                <w:bCs/>
                <w:color w:val="002060"/>
                <w:sz w:val="24"/>
                <w:szCs w:val="24"/>
              </w:rPr>
            </w:pPr>
            <w:r w:rsidRPr="0019402F">
              <w:rPr>
                <w:rFonts w:ascii="Aptos" w:hAnsi="Aptos" w:cs="Arial"/>
                <w:b/>
                <w:bCs/>
                <w:color w:val="002060"/>
                <w:sz w:val="24"/>
                <w:szCs w:val="24"/>
              </w:rPr>
              <w:t>Key Relationships</w:t>
            </w:r>
            <w:r w:rsidR="00E0190F" w:rsidRPr="0019402F">
              <w:rPr>
                <w:rFonts w:ascii="Aptos" w:hAnsi="Aptos" w:cs="Arial"/>
                <w:b/>
                <w:bCs/>
                <w:color w:val="002060"/>
                <w:sz w:val="24"/>
                <w:szCs w:val="24"/>
              </w:rPr>
              <w:t xml:space="preserve"> (Internal)</w:t>
            </w:r>
          </w:p>
          <w:p w14:paraId="04D212D9" w14:textId="6CC6327D" w:rsidR="00115A0C" w:rsidRPr="00A14228" w:rsidRDefault="00D62DB1" w:rsidP="00A14228">
            <w:pPr>
              <w:pStyle w:val="ListParagraph"/>
              <w:numPr>
                <w:ilvl w:val="0"/>
                <w:numId w:val="32"/>
              </w:numPr>
              <w:tabs>
                <w:tab w:val="left" w:pos="426"/>
              </w:tabs>
              <w:jc w:val="both"/>
              <w:rPr>
                <w:rFonts w:ascii="Aptos" w:hAnsi="Aptos" w:cs="Arial"/>
                <w:sz w:val="24"/>
                <w:szCs w:val="24"/>
              </w:rPr>
            </w:pPr>
            <w:r w:rsidRPr="00A14228">
              <w:rPr>
                <w:rFonts w:ascii="Aptos" w:hAnsi="Aptos" w:cs="Arial"/>
                <w:sz w:val="24"/>
                <w:szCs w:val="24"/>
              </w:rPr>
              <w:t>The Head of Training, Facilities &amp; Safety Risk</w:t>
            </w:r>
          </w:p>
          <w:p w14:paraId="1E93CCE2" w14:textId="738913B6" w:rsidR="00F42650" w:rsidRPr="00A14228" w:rsidRDefault="00F42650" w:rsidP="00A14228">
            <w:pPr>
              <w:pStyle w:val="ListParagraph"/>
              <w:numPr>
                <w:ilvl w:val="0"/>
                <w:numId w:val="32"/>
              </w:numPr>
              <w:tabs>
                <w:tab w:val="left" w:pos="426"/>
              </w:tabs>
              <w:jc w:val="both"/>
              <w:rPr>
                <w:rFonts w:ascii="Aptos" w:hAnsi="Aptos" w:cs="Arial"/>
                <w:sz w:val="24"/>
                <w:szCs w:val="24"/>
              </w:rPr>
            </w:pPr>
            <w:r w:rsidRPr="00A14228">
              <w:rPr>
                <w:rFonts w:ascii="Aptos" w:hAnsi="Aptos" w:cs="Arial"/>
                <w:sz w:val="24"/>
                <w:szCs w:val="24"/>
              </w:rPr>
              <w:t>Senior Trainer/Assessors</w:t>
            </w:r>
          </w:p>
          <w:p w14:paraId="0A29BA85" w14:textId="5DE3498A" w:rsidR="00115A0C" w:rsidRPr="00A14228" w:rsidRDefault="00D62DB1" w:rsidP="00A14228">
            <w:pPr>
              <w:pStyle w:val="ListParagraph"/>
              <w:numPr>
                <w:ilvl w:val="0"/>
                <w:numId w:val="32"/>
              </w:numPr>
              <w:tabs>
                <w:tab w:val="left" w:pos="426"/>
              </w:tabs>
              <w:jc w:val="both"/>
              <w:rPr>
                <w:rFonts w:ascii="Aptos" w:hAnsi="Aptos" w:cs="Arial"/>
                <w:sz w:val="24"/>
                <w:szCs w:val="24"/>
              </w:rPr>
            </w:pPr>
            <w:r w:rsidRPr="00A14228">
              <w:rPr>
                <w:rFonts w:ascii="Aptos" w:hAnsi="Aptos" w:cs="Arial"/>
                <w:sz w:val="24"/>
                <w:szCs w:val="24"/>
              </w:rPr>
              <w:t>Trainer Assessors (both staff and volunteers)</w:t>
            </w:r>
          </w:p>
          <w:p w14:paraId="5F476C57" w14:textId="77777777" w:rsidR="003007FD" w:rsidRPr="00A14228" w:rsidRDefault="007B6690" w:rsidP="00A14228">
            <w:pPr>
              <w:pStyle w:val="ListParagraph"/>
              <w:numPr>
                <w:ilvl w:val="0"/>
                <w:numId w:val="32"/>
              </w:numPr>
              <w:tabs>
                <w:tab w:val="left" w:pos="426"/>
              </w:tabs>
              <w:jc w:val="both"/>
              <w:rPr>
                <w:rFonts w:ascii="Aptos" w:hAnsi="Aptos" w:cs="Arial"/>
                <w:sz w:val="24"/>
                <w:szCs w:val="24"/>
              </w:rPr>
            </w:pPr>
            <w:r w:rsidRPr="00A14228">
              <w:rPr>
                <w:rFonts w:ascii="Aptos" w:hAnsi="Aptos" w:cs="Arial"/>
                <w:sz w:val="24"/>
                <w:szCs w:val="24"/>
              </w:rPr>
              <w:t>The Director of Operations &amp; Business Development</w:t>
            </w:r>
          </w:p>
          <w:p w14:paraId="617061FD" w14:textId="2093B714" w:rsidR="007B6690" w:rsidRPr="00A14228" w:rsidRDefault="003007FD" w:rsidP="00A14228">
            <w:pPr>
              <w:pStyle w:val="ListParagraph"/>
              <w:numPr>
                <w:ilvl w:val="0"/>
                <w:numId w:val="32"/>
              </w:numPr>
              <w:tabs>
                <w:tab w:val="left" w:pos="426"/>
              </w:tabs>
              <w:jc w:val="both"/>
              <w:rPr>
                <w:rFonts w:ascii="Aptos" w:hAnsi="Aptos" w:cs="Arial"/>
                <w:sz w:val="24"/>
                <w:szCs w:val="24"/>
              </w:rPr>
            </w:pPr>
            <w:r w:rsidRPr="00A14228">
              <w:rPr>
                <w:rFonts w:ascii="Aptos" w:hAnsi="Aptos" w:cs="Arial"/>
                <w:sz w:val="24"/>
                <w:szCs w:val="24"/>
              </w:rPr>
              <w:t>T</w:t>
            </w:r>
            <w:r w:rsidR="00083828" w:rsidRPr="00A14228">
              <w:rPr>
                <w:rFonts w:ascii="Aptos" w:hAnsi="Aptos" w:cs="Arial"/>
                <w:sz w:val="24"/>
                <w:szCs w:val="24"/>
              </w:rPr>
              <w:t>he</w:t>
            </w:r>
            <w:r w:rsidRPr="00A14228">
              <w:rPr>
                <w:rFonts w:ascii="Aptos" w:hAnsi="Aptos" w:cs="Arial"/>
                <w:sz w:val="24"/>
                <w:szCs w:val="24"/>
              </w:rPr>
              <w:t xml:space="preserve"> </w:t>
            </w:r>
            <w:r w:rsidR="00A454EE" w:rsidRPr="00A14228">
              <w:rPr>
                <w:rFonts w:ascii="Aptos" w:hAnsi="Aptos" w:cs="Arial"/>
                <w:sz w:val="24"/>
                <w:szCs w:val="24"/>
              </w:rPr>
              <w:t>Executive Leadership team</w:t>
            </w:r>
          </w:p>
          <w:p w14:paraId="39489ED7" w14:textId="0B6E4683" w:rsidR="00E0190F" w:rsidRPr="00A14228" w:rsidRDefault="00115A0C" w:rsidP="00A14228">
            <w:pPr>
              <w:pStyle w:val="ListParagraph"/>
              <w:numPr>
                <w:ilvl w:val="0"/>
                <w:numId w:val="32"/>
              </w:numPr>
              <w:tabs>
                <w:tab w:val="left" w:pos="426"/>
              </w:tabs>
              <w:jc w:val="both"/>
              <w:rPr>
                <w:rFonts w:ascii="Aptos" w:hAnsi="Aptos" w:cs="Arial"/>
                <w:sz w:val="24"/>
                <w:szCs w:val="24"/>
              </w:rPr>
            </w:pPr>
            <w:r w:rsidRPr="00A14228">
              <w:rPr>
                <w:rFonts w:ascii="Aptos" w:hAnsi="Aptos" w:cs="Arial"/>
                <w:sz w:val="24"/>
                <w:szCs w:val="24"/>
              </w:rPr>
              <w:t xml:space="preserve">The Head of </w:t>
            </w:r>
            <w:r w:rsidR="007B20B9" w:rsidRPr="00A14228">
              <w:rPr>
                <w:rFonts w:ascii="Aptos" w:hAnsi="Aptos" w:cs="Arial"/>
                <w:sz w:val="24"/>
                <w:szCs w:val="24"/>
              </w:rPr>
              <w:t>Service Delivery</w:t>
            </w:r>
          </w:p>
          <w:p w14:paraId="184818A1" w14:textId="76D2AE1B" w:rsidR="00D62DB1" w:rsidRPr="00A14228" w:rsidRDefault="00115A0C" w:rsidP="00A14228">
            <w:pPr>
              <w:pStyle w:val="ListParagraph"/>
              <w:numPr>
                <w:ilvl w:val="0"/>
                <w:numId w:val="32"/>
              </w:numPr>
              <w:tabs>
                <w:tab w:val="left" w:pos="426"/>
              </w:tabs>
              <w:spacing w:after="120"/>
              <w:jc w:val="both"/>
              <w:rPr>
                <w:rFonts w:ascii="Aptos" w:hAnsi="Aptos" w:cs="Arial"/>
                <w:sz w:val="24"/>
                <w:szCs w:val="24"/>
              </w:rPr>
            </w:pPr>
            <w:r w:rsidRPr="00A14228">
              <w:rPr>
                <w:rFonts w:ascii="Aptos" w:hAnsi="Aptos" w:cs="Arial"/>
                <w:sz w:val="24"/>
                <w:szCs w:val="24"/>
              </w:rPr>
              <w:t xml:space="preserve">The wider staff </w:t>
            </w:r>
            <w:r w:rsidR="00D62DB1" w:rsidRPr="00A14228">
              <w:rPr>
                <w:rFonts w:ascii="Aptos" w:hAnsi="Aptos" w:cs="Arial"/>
                <w:sz w:val="24"/>
                <w:szCs w:val="24"/>
              </w:rPr>
              <w:t xml:space="preserve">and volunteer </w:t>
            </w:r>
            <w:r w:rsidRPr="00A14228">
              <w:rPr>
                <w:rFonts w:ascii="Aptos" w:hAnsi="Aptos" w:cs="Arial"/>
                <w:sz w:val="24"/>
                <w:szCs w:val="24"/>
              </w:rPr>
              <w:t xml:space="preserve">team </w:t>
            </w:r>
            <w:r w:rsidR="00D62DB1" w:rsidRPr="00A14228">
              <w:rPr>
                <w:rFonts w:ascii="Aptos" w:hAnsi="Aptos" w:cs="Arial"/>
                <w:sz w:val="24"/>
                <w:szCs w:val="24"/>
              </w:rPr>
              <w:t>within St Andrew’s First Aid</w:t>
            </w:r>
          </w:p>
          <w:p w14:paraId="79C53A3E" w14:textId="77777777" w:rsidR="00D62DB1" w:rsidRPr="0019402F" w:rsidRDefault="00D62DB1" w:rsidP="0019402F">
            <w:pPr>
              <w:pStyle w:val="NoSpacing"/>
              <w:rPr>
                <w:rFonts w:asciiTheme="minorHAnsi" w:hAnsiTheme="minorHAnsi" w:cs="Arial"/>
                <w:sz w:val="24"/>
                <w:szCs w:val="24"/>
              </w:rPr>
            </w:pPr>
          </w:p>
          <w:p w14:paraId="3EEFDD0F" w14:textId="77777777" w:rsidR="00D62DB1" w:rsidRPr="0019402F" w:rsidRDefault="00D62DB1" w:rsidP="0019402F">
            <w:pPr>
              <w:pStyle w:val="NoSpacing"/>
              <w:rPr>
                <w:rFonts w:asciiTheme="minorHAnsi" w:hAnsiTheme="minorHAnsi" w:cs="Arial"/>
                <w:sz w:val="24"/>
                <w:szCs w:val="24"/>
              </w:rPr>
            </w:pPr>
          </w:p>
          <w:p w14:paraId="10856588" w14:textId="77777777" w:rsidR="00D62DB1" w:rsidRPr="0019402F" w:rsidRDefault="00D62DB1" w:rsidP="0019402F">
            <w:pPr>
              <w:pStyle w:val="NoSpacing"/>
              <w:rPr>
                <w:rFonts w:asciiTheme="minorHAnsi" w:hAnsiTheme="minorHAnsi" w:cs="Arial"/>
                <w:sz w:val="24"/>
                <w:szCs w:val="24"/>
              </w:rPr>
            </w:pPr>
          </w:p>
          <w:p w14:paraId="311BC262" w14:textId="77777777" w:rsidR="00D62DB1" w:rsidRDefault="00D62DB1" w:rsidP="00936A05">
            <w:pPr>
              <w:tabs>
                <w:tab w:val="left" w:pos="426"/>
              </w:tabs>
              <w:ind w:left="58"/>
              <w:jc w:val="both"/>
              <w:rPr>
                <w:rFonts w:ascii="Aptos" w:hAnsi="Aptos" w:cs="Arial"/>
                <w:b/>
                <w:bCs/>
                <w:sz w:val="24"/>
                <w:szCs w:val="24"/>
              </w:rPr>
            </w:pPr>
          </w:p>
          <w:p w14:paraId="58A5B8EC" w14:textId="6894D77D" w:rsidR="00905435" w:rsidRPr="0019402F" w:rsidRDefault="00905435" w:rsidP="00936A05">
            <w:pPr>
              <w:tabs>
                <w:tab w:val="left" w:pos="426"/>
              </w:tabs>
              <w:ind w:left="58"/>
              <w:jc w:val="both"/>
              <w:rPr>
                <w:rFonts w:ascii="Aptos" w:hAnsi="Aptos" w:cs="Arial"/>
                <w:b/>
                <w:bCs/>
                <w:color w:val="002060"/>
                <w:sz w:val="24"/>
                <w:szCs w:val="24"/>
              </w:rPr>
            </w:pPr>
            <w:r w:rsidRPr="0019402F">
              <w:rPr>
                <w:rFonts w:ascii="Aptos" w:hAnsi="Aptos" w:cs="Arial"/>
                <w:b/>
                <w:bCs/>
                <w:color w:val="002060"/>
                <w:sz w:val="24"/>
                <w:szCs w:val="24"/>
              </w:rPr>
              <w:t>Key Relationships (External)</w:t>
            </w:r>
          </w:p>
          <w:p w14:paraId="29443A5B" w14:textId="77777777" w:rsidR="00905435" w:rsidRDefault="00905435" w:rsidP="00936A05">
            <w:pPr>
              <w:tabs>
                <w:tab w:val="left" w:pos="426"/>
              </w:tabs>
              <w:ind w:left="58"/>
              <w:jc w:val="both"/>
              <w:rPr>
                <w:rFonts w:ascii="Aptos" w:hAnsi="Aptos" w:cs="Arial"/>
                <w:b/>
                <w:bCs/>
                <w:sz w:val="24"/>
                <w:szCs w:val="24"/>
              </w:rPr>
            </w:pPr>
          </w:p>
          <w:p w14:paraId="2A695A5E" w14:textId="0680BB13" w:rsidR="00C30CEC" w:rsidRPr="00A14228" w:rsidRDefault="00115A0C" w:rsidP="00A14228">
            <w:pPr>
              <w:pStyle w:val="ListParagraph"/>
              <w:numPr>
                <w:ilvl w:val="0"/>
                <w:numId w:val="33"/>
              </w:numPr>
              <w:tabs>
                <w:tab w:val="left" w:pos="426"/>
              </w:tabs>
              <w:jc w:val="both"/>
              <w:rPr>
                <w:rFonts w:ascii="Aptos" w:hAnsi="Aptos" w:cs="Arial"/>
                <w:sz w:val="24"/>
                <w:szCs w:val="24"/>
              </w:rPr>
            </w:pPr>
            <w:r w:rsidRPr="00A14228">
              <w:rPr>
                <w:rFonts w:ascii="Aptos" w:hAnsi="Aptos" w:cs="Arial"/>
                <w:sz w:val="24"/>
                <w:szCs w:val="24"/>
              </w:rPr>
              <w:t xml:space="preserve">External </w:t>
            </w:r>
            <w:r w:rsidR="00F42650" w:rsidRPr="00A14228">
              <w:rPr>
                <w:rFonts w:ascii="Aptos" w:hAnsi="Aptos" w:cs="Arial"/>
                <w:sz w:val="24"/>
                <w:szCs w:val="24"/>
              </w:rPr>
              <w:t>T</w:t>
            </w:r>
            <w:r w:rsidRPr="00A14228">
              <w:rPr>
                <w:rFonts w:ascii="Aptos" w:hAnsi="Aptos" w:cs="Arial"/>
                <w:sz w:val="24"/>
                <w:szCs w:val="24"/>
              </w:rPr>
              <w:t>rainer</w:t>
            </w:r>
            <w:r w:rsidR="00F42650" w:rsidRPr="00A14228">
              <w:rPr>
                <w:rFonts w:ascii="Aptos" w:hAnsi="Aptos" w:cs="Arial"/>
                <w:sz w:val="24"/>
                <w:szCs w:val="24"/>
              </w:rPr>
              <w:t>/A</w:t>
            </w:r>
            <w:r w:rsidRPr="00A14228">
              <w:rPr>
                <w:rFonts w:ascii="Aptos" w:hAnsi="Aptos" w:cs="Arial"/>
                <w:sz w:val="24"/>
                <w:szCs w:val="24"/>
              </w:rPr>
              <w:t>ssessors and training framework/quality assurance providers</w:t>
            </w:r>
          </w:p>
          <w:p w14:paraId="0928366B" w14:textId="13958546" w:rsidR="00F42650" w:rsidRPr="00A14228" w:rsidRDefault="00F42650" w:rsidP="00A14228">
            <w:pPr>
              <w:pStyle w:val="ListParagraph"/>
              <w:numPr>
                <w:ilvl w:val="0"/>
                <w:numId w:val="33"/>
              </w:numPr>
              <w:tabs>
                <w:tab w:val="left" w:pos="426"/>
              </w:tabs>
              <w:jc w:val="both"/>
              <w:rPr>
                <w:rFonts w:ascii="Aptos" w:hAnsi="Aptos" w:cs="Arial"/>
                <w:sz w:val="24"/>
                <w:szCs w:val="24"/>
              </w:rPr>
            </w:pPr>
            <w:r w:rsidRPr="00A14228">
              <w:rPr>
                <w:rFonts w:ascii="Aptos" w:hAnsi="Aptos" w:cs="Arial"/>
                <w:sz w:val="24"/>
                <w:szCs w:val="24"/>
              </w:rPr>
              <w:t>Awarding Body/Awarding Organisations (as required)</w:t>
            </w:r>
          </w:p>
          <w:p w14:paraId="4BBE2F69" w14:textId="6A2678D6" w:rsidR="00115A0C" w:rsidRPr="00A14228" w:rsidRDefault="00115A0C" w:rsidP="00A14228">
            <w:pPr>
              <w:pStyle w:val="ListParagraph"/>
              <w:numPr>
                <w:ilvl w:val="0"/>
                <w:numId w:val="33"/>
              </w:numPr>
              <w:tabs>
                <w:tab w:val="left" w:pos="426"/>
              </w:tabs>
              <w:jc w:val="both"/>
              <w:rPr>
                <w:rFonts w:ascii="Aptos" w:hAnsi="Aptos" w:cs="Arial"/>
                <w:sz w:val="24"/>
                <w:szCs w:val="24"/>
              </w:rPr>
            </w:pPr>
            <w:r w:rsidRPr="00A14228">
              <w:rPr>
                <w:rFonts w:ascii="Aptos" w:hAnsi="Aptos" w:cs="Arial"/>
                <w:sz w:val="24"/>
                <w:szCs w:val="24"/>
              </w:rPr>
              <w:t>Clients and businesses (as required)</w:t>
            </w:r>
          </w:p>
          <w:p w14:paraId="20823C8D" w14:textId="77777777" w:rsidR="00D62DB1" w:rsidRDefault="00D62DB1" w:rsidP="003627D1">
            <w:pPr>
              <w:tabs>
                <w:tab w:val="left" w:pos="426"/>
              </w:tabs>
              <w:jc w:val="both"/>
              <w:rPr>
                <w:rFonts w:ascii="Aptos" w:hAnsi="Aptos" w:cs="Arial"/>
                <w:b/>
                <w:bCs/>
                <w:sz w:val="24"/>
                <w:szCs w:val="24"/>
              </w:rPr>
            </w:pPr>
          </w:p>
          <w:p w14:paraId="2A277D9F" w14:textId="20E5873F" w:rsidR="001F525B" w:rsidRPr="0019402F" w:rsidRDefault="00C30CEC" w:rsidP="003627D1">
            <w:pPr>
              <w:tabs>
                <w:tab w:val="left" w:pos="426"/>
              </w:tabs>
              <w:jc w:val="both"/>
              <w:rPr>
                <w:rFonts w:ascii="Aptos" w:hAnsi="Aptos" w:cs="Arial"/>
                <w:b/>
                <w:bCs/>
                <w:color w:val="002060"/>
                <w:sz w:val="24"/>
                <w:szCs w:val="24"/>
              </w:rPr>
            </w:pPr>
            <w:r w:rsidRPr="0019402F">
              <w:rPr>
                <w:rFonts w:ascii="Aptos" w:hAnsi="Aptos" w:cs="Arial"/>
                <w:b/>
                <w:bCs/>
                <w:color w:val="002060"/>
                <w:sz w:val="24"/>
                <w:szCs w:val="24"/>
              </w:rPr>
              <w:t>Role</w:t>
            </w:r>
            <w:r w:rsidR="00F15FD6" w:rsidRPr="0019402F">
              <w:rPr>
                <w:rFonts w:ascii="Aptos" w:hAnsi="Aptos" w:cs="Arial"/>
                <w:b/>
                <w:bCs/>
                <w:color w:val="002060"/>
                <w:sz w:val="24"/>
                <w:szCs w:val="24"/>
              </w:rPr>
              <w:t xml:space="preserve"> </w:t>
            </w:r>
            <w:r w:rsidR="00FA2503" w:rsidRPr="0019402F">
              <w:rPr>
                <w:rFonts w:ascii="Aptos" w:hAnsi="Aptos" w:cs="Arial"/>
                <w:b/>
                <w:bCs/>
                <w:color w:val="002060"/>
                <w:sz w:val="24"/>
                <w:szCs w:val="24"/>
              </w:rPr>
              <w:t>Outputs</w:t>
            </w:r>
          </w:p>
          <w:p w14:paraId="67707723" w14:textId="77777777" w:rsidR="00FA2503" w:rsidRDefault="00FA2503" w:rsidP="003627D1">
            <w:pPr>
              <w:tabs>
                <w:tab w:val="left" w:pos="426"/>
              </w:tabs>
              <w:jc w:val="both"/>
              <w:rPr>
                <w:rFonts w:ascii="Aptos" w:hAnsi="Aptos" w:cs="Arial"/>
                <w:b/>
                <w:bCs/>
                <w:sz w:val="24"/>
                <w:szCs w:val="24"/>
              </w:rPr>
            </w:pPr>
          </w:p>
          <w:p w14:paraId="3AAFBE2C" w14:textId="3017FBDC" w:rsidR="0019402F" w:rsidRPr="00A14228" w:rsidRDefault="0019402F" w:rsidP="00A14228">
            <w:pPr>
              <w:pStyle w:val="ListParagraph"/>
              <w:numPr>
                <w:ilvl w:val="0"/>
                <w:numId w:val="34"/>
              </w:numPr>
              <w:tabs>
                <w:tab w:val="left" w:pos="426"/>
              </w:tabs>
              <w:jc w:val="both"/>
              <w:rPr>
                <w:rFonts w:ascii="Aptos" w:hAnsi="Aptos" w:cs="Arial"/>
                <w:sz w:val="24"/>
                <w:szCs w:val="24"/>
              </w:rPr>
            </w:pPr>
            <w:r w:rsidRPr="00A14228">
              <w:rPr>
                <w:rFonts w:ascii="Aptos" w:hAnsi="Aptos" w:cs="Arial"/>
                <w:sz w:val="24"/>
                <w:szCs w:val="24"/>
              </w:rPr>
              <w:t>To deliver training courses to a high standard, in an engaging manner and in accordance with                  St Andrew’s First Aid’s requirements.</w:t>
            </w:r>
          </w:p>
          <w:p w14:paraId="031F6FF6" w14:textId="2325F8D2" w:rsidR="0019402F" w:rsidRPr="00A14228" w:rsidRDefault="0019402F" w:rsidP="00A14228">
            <w:pPr>
              <w:pStyle w:val="ListParagraph"/>
              <w:numPr>
                <w:ilvl w:val="0"/>
                <w:numId w:val="34"/>
              </w:numPr>
              <w:tabs>
                <w:tab w:val="left" w:pos="426"/>
              </w:tabs>
              <w:jc w:val="both"/>
              <w:rPr>
                <w:rFonts w:ascii="Aptos" w:hAnsi="Aptos" w:cs="Arial"/>
                <w:sz w:val="24"/>
                <w:szCs w:val="24"/>
              </w:rPr>
            </w:pPr>
            <w:r w:rsidRPr="00A14228">
              <w:rPr>
                <w:rFonts w:ascii="Aptos" w:hAnsi="Aptos" w:cs="Arial"/>
                <w:sz w:val="24"/>
                <w:szCs w:val="24"/>
              </w:rPr>
              <w:t>To maintain professional competencies and undertake continuous personal development in line with our quality standards and procedures, providing details and updates on these to the Head of Training, Facilities and Safety Risk or the Senior Trainer Assessors as necessary.</w:t>
            </w:r>
          </w:p>
          <w:p w14:paraId="6816D8E7" w14:textId="02C75839" w:rsidR="0019402F" w:rsidRPr="00A14228" w:rsidRDefault="0019402F" w:rsidP="00A14228">
            <w:pPr>
              <w:pStyle w:val="ListParagraph"/>
              <w:numPr>
                <w:ilvl w:val="0"/>
                <w:numId w:val="34"/>
              </w:numPr>
              <w:tabs>
                <w:tab w:val="left" w:pos="426"/>
              </w:tabs>
              <w:jc w:val="both"/>
              <w:rPr>
                <w:rFonts w:ascii="Aptos" w:hAnsi="Aptos" w:cs="Arial"/>
                <w:sz w:val="24"/>
                <w:szCs w:val="24"/>
              </w:rPr>
            </w:pPr>
            <w:r w:rsidRPr="00A14228">
              <w:rPr>
                <w:rFonts w:ascii="Aptos" w:hAnsi="Aptos" w:cs="Arial"/>
                <w:sz w:val="24"/>
                <w:szCs w:val="24"/>
              </w:rPr>
              <w:t>Accurate and effective administration including but not limited to the completion and prompt submission of all relevant course documentation and paperwork.</w:t>
            </w:r>
          </w:p>
          <w:p w14:paraId="4F8BFA06" w14:textId="34904492" w:rsidR="0019402F" w:rsidRPr="00A14228" w:rsidRDefault="0019402F" w:rsidP="00A14228">
            <w:pPr>
              <w:pStyle w:val="ListParagraph"/>
              <w:numPr>
                <w:ilvl w:val="0"/>
                <w:numId w:val="34"/>
              </w:numPr>
              <w:tabs>
                <w:tab w:val="left" w:pos="426"/>
              </w:tabs>
              <w:jc w:val="both"/>
              <w:rPr>
                <w:rFonts w:ascii="Aptos" w:hAnsi="Aptos" w:cs="Arial"/>
                <w:sz w:val="24"/>
                <w:szCs w:val="24"/>
              </w:rPr>
            </w:pPr>
            <w:r w:rsidRPr="00A14228">
              <w:rPr>
                <w:rFonts w:ascii="Aptos" w:hAnsi="Aptos" w:cs="Arial"/>
                <w:sz w:val="24"/>
                <w:szCs w:val="24"/>
              </w:rPr>
              <w:t>To promote St Andrew’s First Aid products and services.</w:t>
            </w:r>
          </w:p>
          <w:p w14:paraId="48039C6F" w14:textId="1DA361EC" w:rsidR="0019402F" w:rsidRPr="00A14228" w:rsidRDefault="0019402F" w:rsidP="00A14228">
            <w:pPr>
              <w:pStyle w:val="ListParagraph"/>
              <w:numPr>
                <w:ilvl w:val="0"/>
                <w:numId w:val="34"/>
              </w:numPr>
              <w:tabs>
                <w:tab w:val="left" w:pos="426"/>
              </w:tabs>
              <w:jc w:val="both"/>
              <w:rPr>
                <w:rFonts w:ascii="Aptos" w:hAnsi="Aptos" w:cs="Arial"/>
                <w:sz w:val="24"/>
                <w:szCs w:val="24"/>
              </w:rPr>
            </w:pPr>
            <w:r w:rsidRPr="00A14228">
              <w:rPr>
                <w:rFonts w:ascii="Aptos" w:hAnsi="Aptos" w:cs="Arial"/>
                <w:sz w:val="24"/>
                <w:szCs w:val="24"/>
              </w:rPr>
              <w:t>To work with other Trainer/Assessors, line managers and wider staff teams in a positive, proactive and collaborative manner.</w:t>
            </w:r>
          </w:p>
          <w:p w14:paraId="4D952983" w14:textId="1C93218B" w:rsidR="0019402F" w:rsidRPr="00A14228" w:rsidRDefault="0019402F" w:rsidP="00A14228">
            <w:pPr>
              <w:pStyle w:val="ListParagraph"/>
              <w:numPr>
                <w:ilvl w:val="0"/>
                <w:numId w:val="34"/>
              </w:numPr>
              <w:tabs>
                <w:tab w:val="left" w:pos="426"/>
              </w:tabs>
              <w:jc w:val="both"/>
              <w:rPr>
                <w:rFonts w:ascii="Aptos" w:hAnsi="Aptos" w:cs="Arial"/>
                <w:sz w:val="24"/>
                <w:szCs w:val="24"/>
              </w:rPr>
            </w:pPr>
            <w:r w:rsidRPr="00A14228">
              <w:rPr>
                <w:rFonts w:ascii="Aptos" w:hAnsi="Aptos" w:cs="Arial"/>
                <w:sz w:val="24"/>
                <w:szCs w:val="24"/>
              </w:rPr>
              <w:t>To arrive in good time to</w:t>
            </w:r>
            <w:r w:rsidR="00A14228">
              <w:rPr>
                <w:rFonts w:ascii="Aptos" w:hAnsi="Aptos" w:cs="Arial"/>
                <w:sz w:val="24"/>
                <w:szCs w:val="24"/>
              </w:rPr>
              <w:t xml:space="preserve"> manage the training course environment and meet requirements i.e. </w:t>
            </w:r>
            <w:r w:rsidRPr="00A14228">
              <w:rPr>
                <w:rFonts w:ascii="Aptos" w:hAnsi="Aptos" w:cs="Arial"/>
                <w:sz w:val="24"/>
                <w:szCs w:val="24"/>
              </w:rPr>
              <w:t>prepare training rooms, undertake candidate registration and greet delegates.</w:t>
            </w:r>
          </w:p>
          <w:p w14:paraId="6E666299" w14:textId="0C4FF75A" w:rsidR="0019402F" w:rsidRPr="00A14228" w:rsidRDefault="0019402F" w:rsidP="00A14228">
            <w:pPr>
              <w:pStyle w:val="ListParagraph"/>
              <w:numPr>
                <w:ilvl w:val="0"/>
                <w:numId w:val="34"/>
              </w:numPr>
              <w:tabs>
                <w:tab w:val="left" w:pos="426"/>
              </w:tabs>
              <w:jc w:val="both"/>
              <w:rPr>
                <w:rFonts w:ascii="Aptos" w:hAnsi="Aptos" w:cs="Arial"/>
                <w:sz w:val="24"/>
                <w:szCs w:val="24"/>
              </w:rPr>
            </w:pPr>
            <w:r w:rsidRPr="00A14228">
              <w:rPr>
                <w:rFonts w:ascii="Aptos" w:hAnsi="Aptos" w:cs="Arial"/>
                <w:sz w:val="24"/>
                <w:szCs w:val="24"/>
              </w:rPr>
              <w:t>To maintain training equipment standards and cleanliness, reporting any faults or damage and ensuring that all equipment is regularly cleaned both throughout the duration of course and on completion.</w:t>
            </w:r>
          </w:p>
          <w:p w14:paraId="68E189E1" w14:textId="77777777" w:rsidR="0019402F" w:rsidRPr="00A14228" w:rsidRDefault="0019402F" w:rsidP="00A14228">
            <w:pPr>
              <w:pStyle w:val="ListParagraph"/>
              <w:numPr>
                <w:ilvl w:val="0"/>
                <w:numId w:val="34"/>
              </w:numPr>
              <w:tabs>
                <w:tab w:val="left" w:pos="426"/>
              </w:tabs>
              <w:jc w:val="both"/>
              <w:rPr>
                <w:rFonts w:ascii="Aptos" w:hAnsi="Aptos" w:cs="Arial"/>
                <w:sz w:val="24"/>
                <w:szCs w:val="24"/>
              </w:rPr>
            </w:pPr>
            <w:r w:rsidRPr="00A14228">
              <w:rPr>
                <w:rFonts w:ascii="Aptos" w:hAnsi="Aptos" w:cs="Arial"/>
                <w:sz w:val="24"/>
                <w:szCs w:val="24"/>
              </w:rPr>
              <w:t>Ensure that all training facilities and areas are secured and in good order at the end of the day as necessary.</w:t>
            </w:r>
          </w:p>
          <w:p w14:paraId="2F737826" w14:textId="592811C2" w:rsidR="0019402F" w:rsidRPr="00A14228" w:rsidRDefault="0019402F" w:rsidP="00A14228">
            <w:pPr>
              <w:pStyle w:val="ListParagraph"/>
              <w:numPr>
                <w:ilvl w:val="0"/>
                <w:numId w:val="34"/>
              </w:numPr>
              <w:tabs>
                <w:tab w:val="left" w:pos="426"/>
              </w:tabs>
              <w:jc w:val="both"/>
              <w:rPr>
                <w:rFonts w:ascii="Aptos" w:hAnsi="Aptos" w:cs="Arial"/>
                <w:sz w:val="24"/>
                <w:szCs w:val="24"/>
              </w:rPr>
            </w:pPr>
            <w:r w:rsidRPr="00A14228">
              <w:rPr>
                <w:rFonts w:ascii="Aptos" w:hAnsi="Aptos" w:cs="Arial"/>
                <w:sz w:val="24"/>
                <w:szCs w:val="24"/>
              </w:rPr>
              <w:t xml:space="preserve">Undertake any other reasonable duties that may be required from time to time commensurate with the </w:t>
            </w:r>
            <w:r w:rsidR="00A14228">
              <w:rPr>
                <w:rFonts w:ascii="Aptos" w:hAnsi="Aptos" w:cs="Arial"/>
                <w:sz w:val="24"/>
                <w:szCs w:val="24"/>
              </w:rPr>
              <w:t>role</w:t>
            </w:r>
            <w:r w:rsidRPr="00A14228">
              <w:rPr>
                <w:rFonts w:ascii="Aptos" w:hAnsi="Aptos" w:cs="Arial"/>
                <w:sz w:val="24"/>
                <w:szCs w:val="24"/>
              </w:rPr>
              <w:t xml:space="preserve">. </w:t>
            </w:r>
          </w:p>
          <w:p w14:paraId="2328A3F9" w14:textId="77777777" w:rsidR="00515894" w:rsidRDefault="00515894" w:rsidP="003627D1">
            <w:pPr>
              <w:tabs>
                <w:tab w:val="left" w:pos="426"/>
              </w:tabs>
              <w:jc w:val="both"/>
              <w:rPr>
                <w:rFonts w:ascii="Aptos" w:hAnsi="Aptos" w:cs="Arial"/>
                <w:sz w:val="24"/>
                <w:szCs w:val="24"/>
              </w:rPr>
            </w:pPr>
          </w:p>
          <w:p w14:paraId="29857059" w14:textId="1A632784" w:rsidR="003627D1" w:rsidRPr="00427F21" w:rsidRDefault="003627D1" w:rsidP="003627D1">
            <w:pPr>
              <w:tabs>
                <w:tab w:val="left" w:pos="426"/>
              </w:tabs>
              <w:jc w:val="both"/>
              <w:rPr>
                <w:rFonts w:ascii="Aptos" w:hAnsi="Aptos" w:cs="Arial"/>
                <w:b/>
                <w:bCs/>
                <w:caps/>
                <w:color w:val="002060"/>
                <w:sz w:val="24"/>
                <w:szCs w:val="24"/>
                <w:u w:val="single"/>
              </w:rPr>
            </w:pPr>
            <w:r w:rsidRPr="00427F21">
              <w:rPr>
                <w:rFonts w:ascii="Aptos" w:hAnsi="Aptos" w:cs="Arial"/>
                <w:b/>
                <w:bCs/>
                <w:caps/>
                <w:color w:val="002060"/>
                <w:sz w:val="24"/>
                <w:szCs w:val="24"/>
                <w:u w:val="single"/>
              </w:rPr>
              <w:t>Essential Skills</w:t>
            </w:r>
          </w:p>
          <w:p w14:paraId="5F7420B0" w14:textId="472BA8EE" w:rsidR="00C52340" w:rsidRDefault="00C52340" w:rsidP="003627D1">
            <w:pPr>
              <w:tabs>
                <w:tab w:val="left" w:pos="426"/>
              </w:tabs>
              <w:jc w:val="both"/>
              <w:rPr>
                <w:rFonts w:ascii="Aptos" w:hAnsi="Aptos" w:cs="Arial"/>
                <w:sz w:val="24"/>
                <w:szCs w:val="24"/>
              </w:rPr>
            </w:pPr>
          </w:p>
          <w:p w14:paraId="6FAA6913" w14:textId="7EA4932A" w:rsidR="00027697" w:rsidRDefault="003627D1" w:rsidP="009B0DD7">
            <w:pPr>
              <w:tabs>
                <w:tab w:val="left" w:pos="426"/>
              </w:tabs>
              <w:spacing w:after="120"/>
              <w:jc w:val="both"/>
              <w:rPr>
                <w:rFonts w:ascii="Aptos" w:hAnsi="Aptos" w:cs="Arial"/>
                <w:sz w:val="24"/>
                <w:szCs w:val="24"/>
              </w:rPr>
            </w:pPr>
            <w:r w:rsidRPr="00C52340">
              <w:rPr>
                <w:rFonts w:ascii="Aptos" w:hAnsi="Aptos" w:cs="Arial"/>
                <w:b/>
                <w:bCs/>
                <w:sz w:val="24"/>
                <w:szCs w:val="24"/>
              </w:rPr>
              <w:t>Leadership &amp; Management:</w:t>
            </w:r>
            <w:r w:rsidR="009B0DD7">
              <w:rPr>
                <w:rFonts w:ascii="Aptos" w:hAnsi="Aptos" w:cs="Arial"/>
                <w:b/>
                <w:bCs/>
                <w:sz w:val="24"/>
                <w:szCs w:val="24"/>
              </w:rPr>
              <w:t xml:space="preserve"> </w:t>
            </w:r>
            <w:r w:rsidRPr="003627D1">
              <w:rPr>
                <w:rFonts w:ascii="Aptos" w:hAnsi="Aptos" w:cs="Arial"/>
                <w:sz w:val="24"/>
                <w:szCs w:val="24"/>
              </w:rPr>
              <w:t>Ability to</w:t>
            </w:r>
            <w:r w:rsidR="00654614">
              <w:rPr>
                <w:rFonts w:ascii="Aptos" w:hAnsi="Aptos" w:cs="Arial"/>
                <w:sz w:val="24"/>
                <w:szCs w:val="24"/>
              </w:rPr>
              <w:t xml:space="preserve"> work on your own initiative,</w:t>
            </w:r>
            <w:r w:rsidR="00A11EC0">
              <w:rPr>
                <w:rFonts w:ascii="Aptos" w:hAnsi="Aptos" w:cs="Arial"/>
                <w:sz w:val="24"/>
                <w:szCs w:val="24"/>
              </w:rPr>
              <w:t xml:space="preserve"> </w:t>
            </w:r>
            <w:r w:rsidR="00654614">
              <w:rPr>
                <w:rFonts w:ascii="Aptos" w:hAnsi="Aptos" w:cs="Arial"/>
                <w:sz w:val="24"/>
                <w:szCs w:val="24"/>
              </w:rPr>
              <w:t xml:space="preserve">motivate and mentor Volunteer </w:t>
            </w:r>
            <w:r w:rsidR="00A74F05">
              <w:rPr>
                <w:rFonts w:ascii="Aptos" w:hAnsi="Aptos" w:cs="Arial"/>
                <w:sz w:val="24"/>
                <w:szCs w:val="24"/>
              </w:rPr>
              <w:t>Trainer/Assessor</w:t>
            </w:r>
            <w:r w:rsidR="00654614">
              <w:rPr>
                <w:rFonts w:ascii="Aptos" w:hAnsi="Aptos" w:cs="Arial"/>
                <w:sz w:val="24"/>
                <w:szCs w:val="24"/>
              </w:rPr>
              <w:t xml:space="preserve">s and foster a culture of continuous improvement in the delivery of </w:t>
            </w:r>
            <w:r w:rsidR="00083828">
              <w:rPr>
                <w:rFonts w:ascii="Aptos" w:hAnsi="Aptos" w:cs="Arial"/>
                <w:sz w:val="24"/>
                <w:szCs w:val="24"/>
              </w:rPr>
              <w:t xml:space="preserve">both commercial and </w:t>
            </w:r>
            <w:r w:rsidR="00654614">
              <w:rPr>
                <w:rFonts w:ascii="Aptos" w:hAnsi="Aptos" w:cs="Arial"/>
                <w:sz w:val="24"/>
                <w:szCs w:val="24"/>
              </w:rPr>
              <w:t>volunteer training and development</w:t>
            </w:r>
            <w:r w:rsidR="00146E4A">
              <w:rPr>
                <w:rFonts w:ascii="Aptos" w:hAnsi="Aptos" w:cs="Arial"/>
                <w:sz w:val="24"/>
                <w:szCs w:val="24"/>
              </w:rPr>
              <w:t>.</w:t>
            </w:r>
          </w:p>
          <w:p w14:paraId="1FE5AE7F" w14:textId="4CB36D76" w:rsidR="003627D1" w:rsidRPr="003627D1" w:rsidRDefault="003627D1" w:rsidP="009B0DD7">
            <w:pPr>
              <w:tabs>
                <w:tab w:val="left" w:pos="426"/>
              </w:tabs>
              <w:spacing w:after="120"/>
              <w:jc w:val="both"/>
              <w:rPr>
                <w:rFonts w:ascii="Aptos" w:hAnsi="Aptos" w:cs="Arial"/>
                <w:sz w:val="24"/>
                <w:szCs w:val="24"/>
              </w:rPr>
            </w:pPr>
            <w:r w:rsidRPr="00C40575">
              <w:rPr>
                <w:rFonts w:ascii="Aptos" w:hAnsi="Aptos" w:cs="Arial"/>
                <w:b/>
                <w:bCs/>
                <w:sz w:val="24"/>
                <w:szCs w:val="24"/>
              </w:rPr>
              <w:t>Communication:</w:t>
            </w:r>
            <w:r w:rsidR="009B0DD7">
              <w:rPr>
                <w:rFonts w:ascii="Aptos" w:hAnsi="Aptos" w:cs="Arial"/>
                <w:b/>
                <w:bCs/>
                <w:sz w:val="24"/>
                <w:szCs w:val="24"/>
              </w:rPr>
              <w:t xml:space="preserve"> </w:t>
            </w:r>
            <w:r w:rsidRPr="003627D1">
              <w:rPr>
                <w:rFonts w:ascii="Aptos" w:hAnsi="Aptos" w:cs="Arial"/>
                <w:sz w:val="24"/>
                <w:szCs w:val="24"/>
              </w:rPr>
              <w:t xml:space="preserve">Excellent verbal and written communication skills </w:t>
            </w:r>
            <w:r w:rsidR="00654614">
              <w:rPr>
                <w:rFonts w:ascii="Aptos" w:hAnsi="Aptos" w:cs="Arial"/>
                <w:sz w:val="24"/>
                <w:szCs w:val="24"/>
              </w:rPr>
              <w:t xml:space="preserve">to </w:t>
            </w:r>
            <w:r w:rsidR="00A2289F">
              <w:rPr>
                <w:rFonts w:ascii="Aptos" w:hAnsi="Aptos" w:cs="Arial"/>
                <w:sz w:val="24"/>
                <w:szCs w:val="24"/>
              </w:rPr>
              <w:t xml:space="preserve">train and </w:t>
            </w:r>
            <w:r w:rsidR="00A11EC0">
              <w:rPr>
                <w:rFonts w:ascii="Aptos" w:hAnsi="Aptos" w:cs="Arial"/>
                <w:sz w:val="24"/>
                <w:szCs w:val="24"/>
              </w:rPr>
              <w:t xml:space="preserve">communicate with colleagues, </w:t>
            </w:r>
            <w:r w:rsidR="00083828">
              <w:rPr>
                <w:rFonts w:ascii="Aptos" w:hAnsi="Aptos" w:cs="Arial"/>
                <w:sz w:val="24"/>
                <w:szCs w:val="24"/>
              </w:rPr>
              <w:t xml:space="preserve">customers, </w:t>
            </w:r>
            <w:r w:rsidR="00A11EC0">
              <w:rPr>
                <w:rFonts w:ascii="Aptos" w:hAnsi="Aptos" w:cs="Arial"/>
                <w:sz w:val="24"/>
                <w:szCs w:val="24"/>
              </w:rPr>
              <w:t>volunteers, and wider stakeholders effectively</w:t>
            </w:r>
            <w:r w:rsidR="00146E4A">
              <w:rPr>
                <w:rFonts w:ascii="Aptos" w:hAnsi="Aptos" w:cs="Arial"/>
                <w:sz w:val="24"/>
                <w:szCs w:val="24"/>
              </w:rPr>
              <w:t>.</w:t>
            </w:r>
          </w:p>
          <w:p w14:paraId="5B66C1AC" w14:textId="1B96C183" w:rsidR="003627D1" w:rsidRDefault="003627D1" w:rsidP="009B0DD7">
            <w:pPr>
              <w:tabs>
                <w:tab w:val="left" w:pos="426"/>
              </w:tabs>
              <w:spacing w:after="120"/>
              <w:jc w:val="both"/>
              <w:rPr>
                <w:rFonts w:ascii="Aptos" w:hAnsi="Aptos" w:cs="Arial"/>
                <w:sz w:val="24"/>
                <w:szCs w:val="24"/>
              </w:rPr>
            </w:pPr>
            <w:r w:rsidRPr="00C40575">
              <w:rPr>
                <w:rFonts w:ascii="Aptos" w:hAnsi="Aptos" w:cs="Arial"/>
                <w:b/>
                <w:bCs/>
                <w:sz w:val="24"/>
                <w:szCs w:val="24"/>
              </w:rPr>
              <w:t>Organi</w:t>
            </w:r>
            <w:r w:rsidR="00A32F2F">
              <w:rPr>
                <w:rFonts w:ascii="Aptos" w:hAnsi="Aptos" w:cs="Arial"/>
                <w:b/>
                <w:bCs/>
                <w:sz w:val="24"/>
                <w:szCs w:val="24"/>
              </w:rPr>
              <w:t>s</w:t>
            </w:r>
            <w:r w:rsidRPr="00C40575">
              <w:rPr>
                <w:rFonts w:ascii="Aptos" w:hAnsi="Aptos" w:cs="Arial"/>
                <w:b/>
                <w:bCs/>
                <w:sz w:val="24"/>
                <w:szCs w:val="24"/>
              </w:rPr>
              <w:t>ational Skills:</w:t>
            </w:r>
            <w:r w:rsidR="009B0DD7">
              <w:rPr>
                <w:rFonts w:ascii="Aptos" w:hAnsi="Aptos" w:cs="Arial"/>
                <w:b/>
                <w:bCs/>
                <w:sz w:val="24"/>
                <w:szCs w:val="24"/>
              </w:rPr>
              <w:t xml:space="preserve"> </w:t>
            </w:r>
            <w:r w:rsidR="00A11EC0">
              <w:rPr>
                <w:rFonts w:ascii="Aptos" w:hAnsi="Aptos" w:cs="Arial"/>
                <w:sz w:val="24"/>
                <w:szCs w:val="24"/>
              </w:rPr>
              <w:t xml:space="preserve">Ability to effectively manage your day-to-day activities and meet necessary priorities and outcomes as required by the </w:t>
            </w:r>
            <w:r w:rsidR="00F42650">
              <w:rPr>
                <w:rFonts w:ascii="Aptos" w:hAnsi="Aptos" w:cs="Arial"/>
                <w:sz w:val="24"/>
                <w:szCs w:val="24"/>
              </w:rPr>
              <w:t xml:space="preserve">Head of </w:t>
            </w:r>
            <w:r w:rsidR="00A11EC0">
              <w:rPr>
                <w:rFonts w:ascii="Aptos" w:hAnsi="Aptos" w:cs="Arial"/>
                <w:sz w:val="24"/>
                <w:szCs w:val="24"/>
              </w:rPr>
              <w:t>Training</w:t>
            </w:r>
            <w:r w:rsidR="00F42650">
              <w:rPr>
                <w:rFonts w:ascii="Aptos" w:hAnsi="Aptos" w:cs="Arial"/>
                <w:sz w:val="24"/>
                <w:szCs w:val="24"/>
              </w:rPr>
              <w:t>, Facilities &amp; Safety Risk</w:t>
            </w:r>
            <w:r w:rsidR="00A11EC0">
              <w:rPr>
                <w:rFonts w:ascii="Aptos" w:hAnsi="Aptos" w:cs="Arial"/>
                <w:sz w:val="24"/>
                <w:szCs w:val="24"/>
              </w:rPr>
              <w:t>.</w:t>
            </w:r>
          </w:p>
          <w:p w14:paraId="67577360" w14:textId="7588E494" w:rsidR="00500C78" w:rsidRPr="00500C78" w:rsidRDefault="00500C78" w:rsidP="003627D1">
            <w:pPr>
              <w:tabs>
                <w:tab w:val="left" w:pos="426"/>
              </w:tabs>
              <w:jc w:val="both"/>
              <w:rPr>
                <w:rFonts w:ascii="Aptos" w:hAnsi="Aptos" w:cs="Arial"/>
                <w:sz w:val="24"/>
                <w:szCs w:val="24"/>
              </w:rPr>
            </w:pPr>
            <w:r w:rsidRPr="00500C78">
              <w:rPr>
                <w:rFonts w:ascii="Aptos" w:hAnsi="Aptos" w:cs="Arial"/>
                <w:b/>
                <w:bCs/>
                <w:sz w:val="24"/>
                <w:szCs w:val="24"/>
              </w:rPr>
              <w:t>Flexibility</w:t>
            </w:r>
            <w:r>
              <w:rPr>
                <w:rFonts w:ascii="Aptos" w:hAnsi="Aptos" w:cs="Arial"/>
                <w:b/>
                <w:bCs/>
                <w:sz w:val="24"/>
                <w:szCs w:val="24"/>
              </w:rPr>
              <w:t xml:space="preserve">: </w:t>
            </w:r>
            <w:r>
              <w:rPr>
                <w:rFonts w:ascii="Aptos" w:hAnsi="Aptos" w:cs="Arial"/>
                <w:sz w:val="24"/>
                <w:szCs w:val="24"/>
              </w:rPr>
              <w:t>Be able to operate to a shift pattern that will include periodic weekend and evening work</w:t>
            </w:r>
            <w:r w:rsidR="009F4831">
              <w:rPr>
                <w:rFonts w:ascii="Aptos" w:hAnsi="Aptos" w:cs="Arial"/>
                <w:sz w:val="24"/>
                <w:szCs w:val="24"/>
              </w:rPr>
              <w:t>ing</w:t>
            </w:r>
            <w:r w:rsidR="00F955B6">
              <w:rPr>
                <w:rFonts w:ascii="Aptos" w:hAnsi="Aptos" w:cs="Arial"/>
                <w:sz w:val="24"/>
                <w:szCs w:val="24"/>
              </w:rPr>
              <w:t xml:space="preserve"> and working outside of </w:t>
            </w:r>
            <w:r w:rsidR="00F0177D">
              <w:rPr>
                <w:rFonts w:ascii="Aptos" w:hAnsi="Aptos" w:cs="Arial"/>
                <w:sz w:val="24"/>
                <w:szCs w:val="24"/>
              </w:rPr>
              <w:t>your designated area</w:t>
            </w:r>
            <w:r w:rsidR="00F955B6">
              <w:rPr>
                <w:rFonts w:ascii="Aptos" w:hAnsi="Aptos" w:cs="Arial"/>
                <w:sz w:val="24"/>
                <w:szCs w:val="24"/>
              </w:rPr>
              <w:t xml:space="preserve">. </w:t>
            </w:r>
            <w:r w:rsidR="00F0177D">
              <w:rPr>
                <w:rFonts w:ascii="Aptos" w:hAnsi="Aptos" w:cs="Arial"/>
                <w:sz w:val="24"/>
                <w:szCs w:val="24"/>
              </w:rPr>
              <w:t xml:space="preserve">  </w:t>
            </w:r>
            <w:r w:rsidR="009F4831">
              <w:rPr>
                <w:rFonts w:ascii="Aptos" w:hAnsi="Aptos" w:cs="Arial"/>
                <w:sz w:val="24"/>
                <w:szCs w:val="24"/>
              </w:rPr>
              <w:t>Be committed to continual professional development</w:t>
            </w:r>
            <w:r w:rsidR="00F0571D">
              <w:rPr>
                <w:rFonts w:ascii="Aptos" w:hAnsi="Aptos" w:cs="Arial"/>
                <w:sz w:val="24"/>
                <w:szCs w:val="24"/>
              </w:rPr>
              <w:t xml:space="preserve">, including undertaking required training courses to support our commercial training function </w:t>
            </w:r>
            <w:r w:rsidR="009F4831">
              <w:rPr>
                <w:rFonts w:ascii="Aptos" w:hAnsi="Aptos" w:cs="Arial"/>
                <w:sz w:val="24"/>
                <w:szCs w:val="24"/>
              </w:rPr>
              <w:t xml:space="preserve">and a desire to grow and expand the range of courses that you can deliver as a </w:t>
            </w:r>
            <w:r w:rsidR="00A74F05">
              <w:rPr>
                <w:rFonts w:ascii="Aptos" w:hAnsi="Aptos" w:cs="Arial"/>
                <w:sz w:val="24"/>
                <w:szCs w:val="24"/>
              </w:rPr>
              <w:t>Trainer/Assessor</w:t>
            </w:r>
            <w:r w:rsidR="009F4831">
              <w:rPr>
                <w:rFonts w:ascii="Aptos" w:hAnsi="Aptos" w:cs="Arial"/>
                <w:sz w:val="24"/>
                <w:szCs w:val="24"/>
              </w:rPr>
              <w:t>.</w:t>
            </w:r>
          </w:p>
          <w:p w14:paraId="6FC1B6A6" w14:textId="77777777" w:rsidR="0019402F" w:rsidRDefault="0019402F" w:rsidP="003627D1">
            <w:pPr>
              <w:tabs>
                <w:tab w:val="left" w:pos="426"/>
              </w:tabs>
              <w:jc w:val="both"/>
              <w:rPr>
                <w:rFonts w:ascii="Aptos" w:hAnsi="Aptos" w:cs="Arial"/>
                <w:sz w:val="24"/>
                <w:szCs w:val="24"/>
              </w:rPr>
            </w:pPr>
          </w:p>
          <w:p w14:paraId="73E0D935" w14:textId="77777777" w:rsidR="00241F8E" w:rsidRPr="00427F21" w:rsidRDefault="00241F8E" w:rsidP="00241F8E">
            <w:pPr>
              <w:tabs>
                <w:tab w:val="left" w:pos="426"/>
              </w:tabs>
              <w:jc w:val="both"/>
              <w:rPr>
                <w:rFonts w:ascii="Aptos" w:hAnsi="Aptos" w:cs="Arial"/>
                <w:b/>
                <w:bCs/>
                <w:caps/>
                <w:color w:val="002060"/>
                <w:sz w:val="24"/>
                <w:szCs w:val="24"/>
                <w:u w:val="single"/>
              </w:rPr>
            </w:pPr>
            <w:r w:rsidRPr="00427F21">
              <w:rPr>
                <w:rFonts w:ascii="Aptos" w:hAnsi="Aptos" w:cs="Arial"/>
                <w:b/>
                <w:bCs/>
                <w:caps/>
                <w:color w:val="002060"/>
                <w:sz w:val="24"/>
                <w:szCs w:val="24"/>
                <w:u w:val="single"/>
              </w:rPr>
              <w:t>Essential Skills</w:t>
            </w:r>
          </w:p>
          <w:p w14:paraId="0F3EB635" w14:textId="77777777" w:rsidR="00241F8E" w:rsidRDefault="00241F8E" w:rsidP="003627D1">
            <w:pPr>
              <w:tabs>
                <w:tab w:val="left" w:pos="426"/>
              </w:tabs>
              <w:jc w:val="both"/>
              <w:rPr>
                <w:rFonts w:ascii="Aptos" w:hAnsi="Aptos" w:cs="Arial"/>
                <w:sz w:val="24"/>
                <w:szCs w:val="24"/>
              </w:rPr>
            </w:pPr>
          </w:p>
          <w:p w14:paraId="2A387B65" w14:textId="2B215C43" w:rsidR="00241F8E" w:rsidRPr="004E2E00" w:rsidRDefault="00241F8E" w:rsidP="003627D1">
            <w:pPr>
              <w:tabs>
                <w:tab w:val="left" w:pos="426"/>
              </w:tabs>
              <w:jc w:val="both"/>
              <w:rPr>
                <w:rFonts w:ascii="Aptos" w:hAnsi="Aptos" w:cs="Arial"/>
                <w:b/>
                <w:bCs/>
                <w:color w:val="002060"/>
                <w:sz w:val="24"/>
                <w:szCs w:val="24"/>
              </w:rPr>
            </w:pPr>
            <w:r w:rsidRPr="004E2E00">
              <w:rPr>
                <w:rFonts w:ascii="Aptos" w:hAnsi="Aptos" w:cs="Arial"/>
                <w:b/>
                <w:bCs/>
                <w:color w:val="002060"/>
                <w:sz w:val="24"/>
                <w:szCs w:val="24"/>
              </w:rPr>
              <w:t>Education &amp; Experience</w:t>
            </w:r>
          </w:p>
          <w:p w14:paraId="10DCDFE1" w14:textId="77777777" w:rsidR="00241F8E" w:rsidRDefault="00241F8E" w:rsidP="003627D1">
            <w:pPr>
              <w:tabs>
                <w:tab w:val="left" w:pos="426"/>
              </w:tabs>
              <w:jc w:val="both"/>
              <w:rPr>
                <w:rFonts w:ascii="Aptos" w:hAnsi="Aptos" w:cs="Arial"/>
                <w:b/>
                <w:bCs/>
                <w:sz w:val="24"/>
                <w:szCs w:val="24"/>
              </w:rPr>
            </w:pPr>
          </w:p>
          <w:p w14:paraId="0DA5A85F" w14:textId="755595FE" w:rsidR="00241F8E" w:rsidRPr="00A14228" w:rsidRDefault="00241F8E" w:rsidP="00A14228">
            <w:pPr>
              <w:pStyle w:val="ListParagraph"/>
              <w:numPr>
                <w:ilvl w:val="0"/>
                <w:numId w:val="35"/>
              </w:numPr>
              <w:tabs>
                <w:tab w:val="left" w:pos="426"/>
              </w:tabs>
              <w:jc w:val="both"/>
              <w:rPr>
                <w:rFonts w:ascii="Aptos" w:hAnsi="Aptos" w:cs="Arial"/>
                <w:sz w:val="24"/>
                <w:szCs w:val="24"/>
              </w:rPr>
            </w:pPr>
            <w:r w:rsidRPr="00A14228">
              <w:rPr>
                <w:rFonts w:ascii="Aptos" w:hAnsi="Aptos" w:cs="Arial"/>
                <w:sz w:val="24"/>
                <w:szCs w:val="24"/>
              </w:rPr>
              <w:t>Nationally recognised training and/or assessor qualification</w:t>
            </w:r>
          </w:p>
          <w:p w14:paraId="46BA5C7B" w14:textId="0A86EF59" w:rsidR="00241F8E" w:rsidRPr="00A14228" w:rsidRDefault="00241F8E" w:rsidP="00A14228">
            <w:pPr>
              <w:pStyle w:val="ListParagraph"/>
              <w:numPr>
                <w:ilvl w:val="0"/>
                <w:numId w:val="35"/>
              </w:numPr>
              <w:tabs>
                <w:tab w:val="left" w:pos="426"/>
              </w:tabs>
              <w:jc w:val="both"/>
              <w:rPr>
                <w:rFonts w:ascii="Aptos" w:hAnsi="Aptos" w:cs="Arial"/>
                <w:sz w:val="24"/>
                <w:szCs w:val="24"/>
              </w:rPr>
            </w:pPr>
            <w:r w:rsidRPr="00A14228">
              <w:rPr>
                <w:rFonts w:ascii="Aptos" w:hAnsi="Aptos" w:cs="Arial"/>
                <w:sz w:val="24"/>
                <w:szCs w:val="24"/>
              </w:rPr>
              <w:t>Hold a valid First Aid at Work Qualification</w:t>
            </w:r>
          </w:p>
          <w:p w14:paraId="2D809538" w14:textId="7598DE9A" w:rsidR="0053507E" w:rsidRPr="00A14228" w:rsidRDefault="0053507E" w:rsidP="00A14228">
            <w:pPr>
              <w:pStyle w:val="ListParagraph"/>
              <w:numPr>
                <w:ilvl w:val="0"/>
                <w:numId w:val="35"/>
              </w:numPr>
              <w:tabs>
                <w:tab w:val="left" w:pos="426"/>
              </w:tabs>
              <w:jc w:val="both"/>
              <w:rPr>
                <w:rFonts w:ascii="Aptos" w:hAnsi="Aptos" w:cs="Arial"/>
                <w:sz w:val="24"/>
                <w:szCs w:val="24"/>
              </w:rPr>
            </w:pPr>
            <w:r w:rsidRPr="00A14228">
              <w:rPr>
                <w:rFonts w:ascii="Aptos" w:hAnsi="Aptos" w:cs="Arial"/>
                <w:sz w:val="24"/>
                <w:szCs w:val="24"/>
              </w:rPr>
              <w:t xml:space="preserve">Knowledge and experience of </w:t>
            </w:r>
            <w:r w:rsidR="00500C78" w:rsidRPr="00A14228">
              <w:rPr>
                <w:rFonts w:ascii="Aptos" w:hAnsi="Aptos" w:cs="Arial"/>
                <w:sz w:val="24"/>
                <w:szCs w:val="24"/>
              </w:rPr>
              <w:t xml:space="preserve">using Microsoft Word, </w:t>
            </w:r>
            <w:r w:rsidR="00146E4A" w:rsidRPr="00A14228">
              <w:rPr>
                <w:rFonts w:ascii="Aptos" w:hAnsi="Aptos" w:cs="Arial"/>
                <w:sz w:val="24"/>
                <w:szCs w:val="24"/>
              </w:rPr>
              <w:t>Excel,</w:t>
            </w:r>
            <w:r w:rsidR="00500C78" w:rsidRPr="00A14228">
              <w:rPr>
                <w:rFonts w:ascii="Aptos" w:hAnsi="Aptos" w:cs="Arial"/>
                <w:sz w:val="24"/>
                <w:szCs w:val="24"/>
              </w:rPr>
              <w:t xml:space="preserve"> and </w:t>
            </w:r>
            <w:r w:rsidR="00F42650" w:rsidRPr="00A14228">
              <w:rPr>
                <w:rFonts w:ascii="Aptos" w:hAnsi="Aptos" w:cs="Arial"/>
                <w:sz w:val="24"/>
                <w:szCs w:val="24"/>
              </w:rPr>
              <w:t>PowerPoint</w:t>
            </w:r>
          </w:p>
          <w:p w14:paraId="554BE313" w14:textId="77777777" w:rsidR="00872804" w:rsidRDefault="00872804" w:rsidP="009F4831">
            <w:pPr>
              <w:tabs>
                <w:tab w:val="left" w:pos="426"/>
              </w:tabs>
              <w:jc w:val="both"/>
              <w:rPr>
                <w:rFonts w:ascii="Aptos" w:hAnsi="Aptos" w:cs="Arial"/>
                <w:b/>
                <w:bCs/>
                <w:sz w:val="24"/>
                <w:szCs w:val="24"/>
              </w:rPr>
            </w:pPr>
          </w:p>
          <w:p w14:paraId="6BC97884" w14:textId="77777777" w:rsidR="004E2E00" w:rsidRDefault="004E2E00" w:rsidP="009F4831">
            <w:pPr>
              <w:tabs>
                <w:tab w:val="left" w:pos="426"/>
              </w:tabs>
              <w:jc w:val="both"/>
              <w:rPr>
                <w:rFonts w:ascii="Aptos" w:hAnsi="Aptos" w:cs="Arial"/>
                <w:b/>
                <w:bCs/>
                <w:sz w:val="24"/>
                <w:szCs w:val="24"/>
              </w:rPr>
            </w:pPr>
          </w:p>
          <w:p w14:paraId="41838CCC" w14:textId="39DD3701" w:rsidR="00B0356E" w:rsidRPr="004E2E00" w:rsidRDefault="00500C78" w:rsidP="009F4831">
            <w:pPr>
              <w:tabs>
                <w:tab w:val="left" w:pos="426"/>
              </w:tabs>
              <w:jc w:val="both"/>
              <w:rPr>
                <w:rFonts w:ascii="Aptos" w:hAnsi="Aptos" w:cs="Arial"/>
                <w:b/>
                <w:bCs/>
                <w:color w:val="002060"/>
                <w:sz w:val="24"/>
                <w:szCs w:val="24"/>
              </w:rPr>
            </w:pPr>
            <w:r w:rsidRPr="004E2E00">
              <w:rPr>
                <w:rFonts w:ascii="Aptos" w:hAnsi="Aptos" w:cs="Arial"/>
                <w:b/>
                <w:bCs/>
                <w:color w:val="002060"/>
                <w:sz w:val="24"/>
                <w:szCs w:val="24"/>
              </w:rPr>
              <w:lastRenderedPageBreak/>
              <w:t>Desirable</w:t>
            </w:r>
          </w:p>
          <w:p w14:paraId="23131444" w14:textId="77777777" w:rsidR="00500C78" w:rsidRPr="00500C78" w:rsidRDefault="00500C78" w:rsidP="00500C78">
            <w:pPr>
              <w:tabs>
                <w:tab w:val="left" w:pos="426"/>
              </w:tabs>
              <w:jc w:val="both"/>
              <w:rPr>
                <w:rFonts w:ascii="Aptos" w:hAnsi="Aptos" w:cs="Arial"/>
                <w:b/>
                <w:bCs/>
                <w:sz w:val="24"/>
                <w:szCs w:val="24"/>
              </w:rPr>
            </w:pPr>
          </w:p>
          <w:p w14:paraId="59DF380C" w14:textId="04A0BFC5" w:rsidR="009F4831" w:rsidRPr="00A14228" w:rsidRDefault="009F4831" w:rsidP="00A14228">
            <w:pPr>
              <w:pStyle w:val="ListParagraph"/>
              <w:numPr>
                <w:ilvl w:val="0"/>
                <w:numId w:val="36"/>
              </w:numPr>
              <w:tabs>
                <w:tab w:val="left" w:pos="426"/>
              </w:tabs>
              <w:jc w:val="both"/>
              <w:rPr>
                <w:rFonts w:ascii="Aptos" w:hAnsi="Aptos" w:cs="Arial"/>
                <w:sz w:val="24"/>
                <w:szCs w:val="24"/>
              </w:rPr>
            </w:pPr>
            <w:r w:rsidRPr="00A14228">
              <w:rPr>
                <w:rFonts w:ascii="Aptos" w:hAnsi="Aptos" w:cs="Arial"/>
                <w:sz w:val="24"/>
                <w:szCs w:val="24"/>
              </w:rPr>
              <w:t xml:space="preserve">Be qualified to HND, BTEC, or </w:t>
            </w:r>
            <w:r w:rsidR="00F42650" w:rsidRPr="00A14228">
              <w:rPr>
                <w:rFonts w:ascii="Aptos" w:hAnsi="Aptos" w:cs="Arial"/>
                <w:sz w:val="24"/>
                <w:szCs w:val="24"/>
              </w:rPr>
              <w:t>Bachelor’s</w:t>
            </w:r>
            <w:r w:rsidRPr="00A14228">
              <w:rPr>
                <w:rFonts w:ascii="Aptos" w:hAnsi="Aptos" w:cs="Arial"/>
                <w:sz w:val="24"/>
                <w:szCs w:val="24"/>
              </w:rPr>
              <w:t xml:space="preserve"> degree or </w:t>
            </w:r>
            <w:r w:rsidR="00A454EE" w:rsidRPr="00A14228">
              <w:rPr>
                <w:rFonts w:ascii="Aptos" w:hAnsi="Aptos" w:cs="Arial"/>
                <w:sz w:val="24"/>
                <w:szCs w:val="24"/>
              </w:rPr>
              <w:t>equivalent</w:t>
            </w:r>
          </w:p>
          <w:p w14:paraId="138FB350" w14:textId="25E9ABEE" w:rsidR="00500C78" w:rsidRPr="00A14228" w:rsidRDefault="00500C78" w:rsidP="00A14228">
            <w:pPr>
              <w:pStyle w:val="ListParagraph"/>
              <w:numPr>
                <w:ilvl w:val="0"/>
                <w:numId w:val="36"/>
              </w:numPr>
              <w:tabs>
                <w:tab w:val="left" w:pos="426"/>
              </w:tabs>
              <w:jc w:val="both"/>
              <w:rPr>
                <w:rFonts w:ascii="Aptos" w:hAnsi="Aptos" w:cs="Arial"/>
                <w:sz w:val="24"/>
                <w:szCs w:val="24"/>
              </w:rPr>
            </w:pPr>
            <w:r w:rsidRPr="00A14228">
              <w:rPr>
                <w:rFonts w:ascii="Aptos" w:hAnsi="Aptos" w:cs="Arial"/>
                <w:sz w:val="24"/>
                <w:szCs w:val="24"/>
              </w:rPr>
              <w:t>Experience of delivering first aid training courses</w:t>
            </w:r>
          </w:p>
          <w:p w14:paraId="0D36E3DC" w14:textId="10758841" w:rsidR="00500C78" w:rsidRPr="00A14228" w:rsidRDefault="00500C78" w:rsidP="00A14228">
            <w:pPr>
              <w:pStyle w:val="ListParagraph"/>
              <w:numPr>
                <w:ilvl w:val="0"/>
                <w:numId w:val="36"/>
              </w:numPr>
              <w:tabs>
                <w:tab w:val="left" w:pos="426"/>
              </w:tabs>
              <w:jc w:val="both"/>
              <w:rPr>
                <w:rFonts w:ascii="Aptos" w:hAnsi="Aptos" w:cs="Arial"/>
                <w:sz w:val="24"/>
                <w:szCs w:val="24"/>
              </w:rPr>
            </w:pPr>
            <w:r w:rsidRPr="00A14228">
              <w:rPr>
                <w:rFonts w:ascii="Aptos" w:hAnsi="Aptos" w:cs="Arial"/>
                <w:sz w:val="24"/>
                <w:szCs w:val="24"/>
              </w:rPr>
              <w:t>Experience of delivering health and safety training courses</w:t>
            </w:r>
          </w:p>
          <w:p w14:paraId="0A7F6EAF" w14:textId="07F8E156" w:rsidR="009F462F" w:rsidRPr="00A14228" w:rsidRDefault="009F462F" w:rsidP="00A14228">
            <w:pPr>
              <w:pStyle w:val="ListParagraph"/>
              <w:numPr>
                <w:ilvl w:val="0"/>
                <w:numId w:val="36"/>
              </w:numPr>
              <w:tabs>
                <w:tab w:val="left" w:pos="426"/>
              </w:tabs>
              <w:jc w:val="both"/>
              <w:rPr>
                <w:rFonts w:ascii="Aptos" w:hAnsi="Aptos" w:cs="Arial"/>
                <w:sz w:val="24"/>
                <w:szCs w:val="24"/>
              </w:rPr>
            </w:pPr>
            <w:r w:rsidRPr="00A14228">
              <w:rPr>
                <w:rFonts w:ascii="Aptos" w:hAnsi="Aptos" w:cs="Arial"/>
                <w:sz w:val="24"/>
                <w:szCs w:val="24"/>
              </w:rPr>
              <w:t>Valid driving license with regular access to a car with appropriate insurance coverage</w:t>
            </w:r>
          </w:p>
          <w:p w14:paraId="6FD1C314" w14:textId="71E94ACC" w:rsidR="00500C78" w:rsidRPr="00A14228" w:rsidRDefault="00A74F05" w:rsidP="00A14228">
            <w:pPr>
              <w:pStyle w:val="ListParagraph"/>
              <w:numPr>
                <w:ilvl w:val="0"/>
                <w:numId w:val="36"/>
              </w:numPr>
              <w:tabs>
                <w:tab w:val="left" w:pos="426"/>
              </w:tabs>
              <w:jc w:val="both"/>
              <w:rPr>
                <w:rFonts w:ascii="Aptos" w:hAnsi="Aptos" w:cs="Arial"/>
                <w:sz w:val="24"/>
                <w:szCs w:val="24"/>
              </w:rPr>
            </w:pPr>
            <w:r w:rsidRPr="00A14228">
              <w:rPr>
                <w:rFonts w:ascii="Aptos" w:hAnsi="Aptos" w:cs="Arial"/>
                <w:sz w:val="24"/>
                <w:szCs w:val="24"/>
              </w:rPr>
              <w:t>Hold a L &amp; D 9DI/The Assessors Award J8RR 04 Unit (Assess Learner Achievement in the Workplace Using Direct and Indirect Methods)</w:t>
            </w:r>
            <w:r w:rsidR="00A2289F" w:rsidRPr="00A14228">
              <w:rPr>
                <w:rFonts w:ascii="Aptos" w:hAnsi="Aptos" w:cs="Arial"/>
                <w:sz w:val="24"/>
                <w:szCs w:val="24"/>
              </w:rPr>
              <w:t xml:space="preserve"> or equivalent</w:t>
            </w:r>
          </w:p>
          <w:p w14:paraId="2CAEDB75" w14:textId="2D914950" w:rsidR="00500C78" w:rsidRPr="00A14228" w:rsidRDefault="00500C78" w:rsidP="00A14228">
            <w:pPr>
              <w:pStyle w:val="ListParagraph"/>
              <w:numPr>
                <w:ilvl w:val="0"/>
                <w:numId w:val="36"/>
              </w:numPr>
              <w:tabs>
                <w:tab w:val="left" w:pos="426"/>
              </w:tabs>
              <w:jc w:val="both"/>
              <w:rPr>
                <w:rFonts w:ascii="Aptos" w:hAnsi="Aptos" w:cs="Arial"/>
                <w:sz w:val="24"/>
                <w:szCs w:val="24"/>
              </w:rPr>
            </w:pPr>
            <w:r w:rsidRPr="00A14228">
              <w:rPr>
                <w:rFonts w:ascii="Aptos" w:hAnsi="Aptos" w:cs="Arial"/>
                <w:sz w:val="24"/>
                <w:szCs w:val="24"/>
              </w:rPr>
              <w:t>Hold a L &amp; D 11 (Internal Verifier Qualification) or equivalent</w:t>
            </w:r>
          </w:p>
          <w:p w14:paraId="1DE27D56" w14:textId="254D9D1E" w:rsidR="00500C78" w:rsidRPr="00A14228" w:rsidRDefault="00500C78" w:rsidP="00A14228">
            <w:pPr>
              <w:pStyle w:val="ListParagraph"/>
              <w:numPr>
                <w:ilvl w:val="0"/>
                <w:numId w:val="36"/>
              </w:numPr>
              <w:tabs>
                <w:tab w:val="left" w:pos="426"/>
              </w:tabs>
              <w:jc w:val="both"/>
              <w:rPr>
                <w:rFonts w:ascii="Aptos" w:hAnsi="Aptos" w:cs="Arial"/>
                <w:sz w:val="24"/>
                <w:szCs w:val="24"/>
              </w:rPr>
            </w:pPr>
            <w:r w:rsidRPr="00A14228">
              <w:rPr>
                <w:rFonts w:ascii="Aptos" w:hAnsi="Aptos" w:cs="Arial"/>
                <w:sz w:val="24"/>
                <w:szCs w:val="24"/>
              </w:rPr>
              <w:t xml:space="preserve">Knowledge and experience of using a Volunteer Relationship Management System </w:t>
            </w:r>
            <w:r w:rsidR="004654B1" w:rsidRPr="00A14228">
              <w:rPr>
                <w:rFonts w:ascii="Aptos" w:hAnsi="Aptos" w:cs="Arial"/>
                <w:sz w:val="24"/>
                <w:szCs w:val="24"/>
              </w:rPr>
              <w:t>and/</w:t>
            </w:r>
            <w:r w:rsidRPr="00A14228">
              <w:rPr>
                <w:rFonts w:ascii="Aptos" w:hAnsi="Aptos" w:cs="Arial"/>
                <w:sz w:val="24"/>
                <w:szCs w:val="24"/>
              </w:rPr>
              <w:t>or Customer Management System</w:t>
            </w:r>
          </w:p>
          <w:p w14:paraId="242CFF10" w14:textId="77777777" w:rsidR="009F4831" w:rsidRDefault="00500C78" w:rsidP="00A14228">
            <w:pPr>
              <w:pStyle w:val="ListParagraph"/>
              <w:numPr>
                <w:ilvl w:val="0"/>
                <w:numId w:val="36"/>
              </w:numPr>
              <w:tabs>
                <w:tab w:val="left" w:pos="426"/>
              </w:tabs>
              <w:jc w:val="both"/>
              <w:rPr>
                <w:rFonts w:ascii="Aptos" w:hAnsi="Aptos" w:cs="Arial"/>
                <w:sz w:val="24"/>
                <w:szCs w:val="24"/>
              </w:rPr>
            </w:pPr>
            <w:r w:rsidRPr="00A14228">
              <w:rPr>
                <w:rFonts w:ascii="Aptos" w:hAnsi="Aptos" w:cs="Arial"/>
                <w:sz w:val="24"/>
                <w:szCs w:val="24"/>
              </w:rPr>
              <w:t>Knowledg</w:t>
            </w:r>
            <w:r w:rsidR="009F4831" w:rsidRPr="00A14228">
              <w:rPr>
                <w:rFonts w:ascii="Aptos" w:hAnsi="Aptos" w:cs="Arial"/>
                <w:sz w:val="24"/>
                <w:szCs w:val="24"/>
              </w:rPr>
              <w:t>e of St Andrew’s First Aid products and services</w:t>
            </w:r>
          </w:p>
          <w:p w14:paraId="29C66E12" w14:textId="1068F361" w:rsidR="00A14228" w:rsidRPr="00A14228" w:rsidRDefault="00A14228" w:rsidP="00A14228">
            <w:pPr>
              <w:pStyle w:val="ListParagraph"/>
              <w:tabs>
                <w:tab w:val="left" w:pos="426"/>
              </w:tabs>
              <w:jc w:val="both"/>
              <w:rPr>
                <w:rFonts w:ascii="Aptos" w:hAnsi="Aptos" w:cs="Arial"/>
                <w:sz w:val="24"/>
                <w:szCs w:val="24"/>
              </w:rPr>
            </w:pPr>
          </w:p>
        </w:tc>
      </w:tr>
    </w:tbl>
    <w:p w14:paraId="6A976EEB" w14:textId="77777777" w:rsidR="006372E8" w:rsidRDefault="006372E8"/>
    <w:sectPr w:rsidR="006372E8" w:rsidSect="00427F21">
      <w:pgSz w:w="11906" w:h="16838"/>
      <w:pgMar w:top="567" w:right="849"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57F"/>
    <w:multiLevelType w:val="hybridMultilevel"/>
    <w:tmpl w:val="E2904928"/>
    <w:lvl w:ilvl="0" w:tplc="312601F2">
      <w:numFmt w:val="bullet"/>
      <w:lvlText w:val="-"/>
      <w:lvlJc w:val="left"/>
      <w:pPr>
        <w:ind w:left="408" w:hanging="360"/>
      </w:pPr>
      <w:rPr>
        <w:rFonts w:ascii="Aptos" w:eastAsia="Times New Roman" w:hAnsi="Aptos"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 w15:restartNumberingAfterBreak="0">
    <w:nsid w:val="13960735"/>
    <w:multiLevelType w:val="hybridMultilevel"/>
    <w:tmpl w:val="615C5B7A"/>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81610"/>
    <w:multiLevelType w:val="hybridMultilevel"/>
    <w:tmpl w:val="79BCB78C"/>
    <w:lvl w:ilvl="0" w:tplc="B5E2368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16BF5517"/>
    <w:multiLevelType w:val="hybridMultilevel"/>
    <w:tmpl w:val="35661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4E3DF7"/>
    <w:multiLevelType w:val="hybridMultilevel"/>
    <w:tmpl w:val="AEFA2202"/>
    <w:lvl w:ilvl="0" w:tplc="789A190E">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2305299F"/>
    <w:multiLevelType w:val="hybridMultilevel"/>
    <w:tmpl w:val="F328F926"/>
    <w:lvl w:ilvl="0" w:tplc="73CCC1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422AA"/>
    <w:multiLevelType w:val="hybridMultilevel"/>
    <w:tmpl w:val="84AC2AAE"/>
    <w:lvl w:ilvl="0" w:tplc="C8AABE8C">
      <w:numFmt w:val="bullet"/>
      <w:lvlText w:val="•"/>
      <w:lvlJc w:val="left"/>
      <w:pPr>
        <w:ind w:left="792" w:hanging="432"/>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77C2B"/>
    <w:multiLevelType w:val="hybridMultilevel"/>
    <w:tmpl w:val="97C625AA"/>
    <w:lvl w:ilvl="0" w:tplc="D59AF24E">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C06BAE"/>
    <w:multiLevelType w:val="hybridMultilevel"/>
    <w:tmpl w:val="42C85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C06D2A"/>
    <w:multiLevelType w:val="hybridMultilevel"/>
    <w:tmpl w:val="5882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64C18"/>
    <w:multiLevelType w:val="hybridMultilevel"/>
    <w:tmpl w:val="0A6E6598"/>
    <w:lvl w:ilvl="0" w:tplc="E70C6B4E">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AB221E"/>
    <w:multiLevelType w:val="hybridMultilevel"/>
    <w:tmpl w:val="EE524D60"/>
    <w:lvl w:ilvl="0" w:tplc="73CCC1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A28FD"/>
    <w:multiLevelType w:val="hybridMultilevel"/>
    <w:tmpl w:val="7E2A94E8"/>
    <w:lvl w:ilvl="0" w:tplc="D59AF24E">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E5B2C"/>
    <w:multiLevelType w:val="hybridMultilevel"/>
    <w:tmpl w:val="DC3A56D8"/>
    <w:lvl w:ilvl="0" w:tplc="FE80353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02B77F4"/>
    <w:multiLevelType w:val="hybridMultilevel"/>
    <w:tmpl w:val="58DA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0112B9"/>
    <w:multiLevelType w:val="hybridMultilevel"/>
    <w:tmpl w:val="FC6E8A86"/>
    <w:lvl w:ilvl="0" w:tplc="73CCC1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34720A"/>
    <w:multiLevelType w:val="hybridMultilevel"/>
    <w:tmpl w:val="B54486E4"/>
    <w:lvl w:ilvl="0" w:tplc="04220BEC">
      <w:start w:val="1"/>
      <w:numFmt w:val="bullet"/>
      <w:pStyle w:val="JobProfile"/>
      <w:lvlText w:val=""/>
      <w:lvlJc w:val="left"/>
      <w:pPr>
        <w:tabs>
          <w:tab w:val="num" w:pos="1200"/>
        </w:tabs>
        <w:ind w:left="1200" w:hanging="360"/>
      </w:pPr>
      <w:rPr>
        <w:rFonts w:ascii="Symbol" w:hAnsi="Symbol" w:hint="default"/>
        <w:sz w:val="22"/>
      </w:rPr>
    </w:lvl>
    <w:lvl w:ilvl="1" w:tplc="04090005">
      <w:start w:val="1"/>
      <w:numFmt w:val="bullet"/>
      <w:lvlText w:val=""/>
      <w:lvlJc w:val="left"/>
      <w:pPr>
        <w:tabs>
          <w:tab w:val="num" w:pos="1440"/>
        </w:tabs>
        <w:ind w:left="1440" w:hanging="360"/>
      </w:pPr>
      <w:rPr>
        <w:rFonts w:ascii="Wingdings" w:hAnsi="Wingdings"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3069D3"/>
    <w:multiLevelType w:val="hybridMultilevel"/>
    <w:tmpl w:val="00EA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3E0F6B"/>
    <w:multiLevelType w:val="hybridMultilevel"/>
    <w:tmpl w:val="7840B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60ECF"/>
    <w:multiLevelType w:val="hybridMultilevel"/>
    <w:tmpl w:val="7B084AC2"/>
    <w:lvl w:ilvl="0" w:tplc="73CCC19A">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0" w15:restartNumberingAfterBreak="0">
    <w:nsid w:val="562B6BAB"/>
    <w:multiLevelType w:val="hybridMultilevel"/>
    <w:tmpl w:val="816C7D84"/>
    <w:lvl w:ilvl="0" w:tplc="73CCC1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721EB5"/>
    <w:multiLevelType w:val="hybridMultilevel"/>
    <w:tmpl w:val="86C6043C"/>
    <w:lvl w:ilvl="0" w:tplc="73CCC1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F25706"/>
    <w:multiLevelType w:val="hybridMultilevel"/>
    <w:tmpl w:val="E522D730"/>
    <w:lvl w:ilvl="0" w:tplc="70E0DA6E">
      <w:start w:val="1"/>
      <w:numFmt w:val="bullet"/>
      <w:pStyle w:val="JobProfileBullets"/>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75390B"/>
    <w:multiLevelType w:val="hybridMultilevel"/>
    <w:tmpl w:val="B82E35C8"/>
    <w:lvl w:ilvl="0" w:tplc="94920F24">
      <w:start w:val="1"/>
      <w:numFmt w:val="decimal"/>
      <w:lvlText w:val="%1."/>
      <w:lvlJc w:val="left"/>
      <w:pPr>
        <w:ind w:left="720" w:hanging="360"/>
      </w:pPr>
      <w:rPr>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CDA606A"/>
    <w:multiLevelType w:val="hybridMultilevel"/>
    <w:tmpl w:val="9BA804C4"/>
    <w:lvl w:ilvl="0" w:tplc="4A68F696">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5DBB0E26"/>
    <w:multiLevelType w:val="hybridMultilevel"/>
    <w:tmpl w:val="095C83EA"/>
    <w:lvl w:ilvl="0" w:tplc="D59AF24E">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E927C7"/>
    <w:multiLevelType w:val="hybridMultilevel"/>
    <w:tmpl w:val="8766F6E4"/>
    <w:lvl w:ilvl="0" w:tplc="D59AF24E">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2B012C"/>
    <w:multiLevelType w:val="hybridMultilevel"/>
    <w:tmpl w:val="8166A33A"/>
    <w:lvl w:ilvl="0" w:tplc="FCA0548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61C45DFA"/>
    <w:multiLevelType w:val="hybridMultilevel"/>
    <w:tmpl w:val="F2E83548"/>
    <w:lvl w:ilvl="0" w:tplc="9D1CC94C">
      <w:numFmt w:val="bullet"/>
      <w:lvlText w:val="•"/>
      <w:lvlJc w:val="left"/>
      <w:pPr>
        <w:ind w:left="792" w:hanging="432"/>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5B4303"/>
    <w:multiLevelType w:val="multilevel"/>
    <w:tmpl w:val="DBF03DAE"/>
    <w:lvl w:ilvl="0">
      <w:start w:val="1"/>
      <w:numFmt w:val="lowerLetter"/>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4C07373"/>
    <w:multiLevelType w:val="hybridMultilevel"/>
    <w:tmpl w:val="1CDA3AA0"/>
    <w:lvl w:ilvl="0" w:tplc="D59AF24E">
      <w:numFmt w:val="bullet"/>
      <w:lvlText w:val="-"/>
      <w:lvlJc w:val="left"/>
      <w:pPr>
        <w:ind w:left="408" w:hanging="360"/>
      </w:pPr>
      <w:rPr>
        <w:rFonts w:ascii="Aptos" w:eastAsia="Times New Roman" w:hAnsi="Aptos"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31" w15:restartNumberingAfterBreak="0">
    <w:nsid w:val="72F209F6"/>
    <w:multiLevelType w:val="hybridMultilevel"/>
    <w:tmpl w:val="A398AFD6"/>
    <w:lvl w:ilvl="0" w:tplc="D59AF24E">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1A7ADF"/>
    <w:multiLevelType w:val="hybridMultilevel"/>
    <w:tmpl w:val="2D825C44"/>
    <w:lvl w:ilvl="0" w:tplc="3580F484">
      <w:start w:val="1"/>
      <w:numFmt w:val="lowerLetter"/>
      <w:lvlText w:val="%1)"/>
      <w:lvlJc w:val="lef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3" w15:restartNumberingAfterBreak="0">
    <w:nsid w:val="7D2E2E09"/>
    <w:multiLevelType w:val="hybridMultilevel"/>
    <w:tmpl w:val="7F820BC2"/>
    <w:lvl w:ilvl="0" w:tplc="73CCC1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181068">
    <w:abstractNumId w:val="23"/>
    <w:lvlOverride w:ilvl="0">
      <w:startOverride w:val="1"/>
    </w:lvlOverride>
    <w:lvlOverride w:ilvl="1"/>
    <w:lvlOverride w:ilvl="2"/>
    <w:lvlOverride w:ilvl="3"/>
    <w:lvlOverride w:ilvl="4"/>
    <w:lvlOverride w:ilvl="5"/>
    <w:lvlOverride w:ilvl="6"/>
    <w:lvlOverride w:ilvl="7"/>
    <w:lvlOverride w:ilvl="8"/>
  </w:num>
  <w:num w:numId="2" w16cid:durableId="14906381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3135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346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144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620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09827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67812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911376">
    <w:abstractNumId w:val="23"/>
  </w:num>
  <w:num w:numId="10" w16cid:durableId="819080966">
    <w:abstractNumId w:val="2"/>
  </w:num>
  <w:num w:numId="11" w16cid:durableId="1052538291">
    <w:abstractNumId w:val="5"/>
  </w:num>
  <w:num w:numId="12" w16cid:durableId="1152597708">
    <w:abstractNumId w:val="21"/>
  </w:num>
  <w:num w:numId="13" w16cid:durableId="782308379">
    <w:abstractNumId w:val="10"/>
  </w:num>
  <w:num w:numId="14" w16cid:durableId="1303804200">
    <w:abstractNumId w:val="22"/>
  </w:num>
  <w:num w:numId="15" w16cid:durableId="1844279064">
    <w:abstractNumId w:val="8"/>
  </w:num>
  <w:num w:numId="16" w16cid:durableId="2081174752">
    <w:abstractNumId w:val="11"/>
  </w:num>
  <w:num w:numId="17" w16cid:durableId="521674211">
    <w:abstractNumId w:val="16"/>
  </w:num>
  <w:num w:numId="18" w16cid:durableId="678583579">
    <w:abstractNumId w:val="3"/>
  </w:num>
  <w:num w:numId="19" w16cid:durableId="1270820768">
    <w:abstractNumId w:val="15"/>
  </w:num>
  <w:num w:numId="20" w16cid:durableId="1156069945">
    <w:abstractNumId w:val="20"/>
  </w:num>
  <w:num w:numId="21" w16cid:durableId="2143226471">
    <w:abstractNumId w:val="28"/>
  </w:num>
  <w:num w:numId="22" w16cid:durableId="1082795183">
    <w:abstractNumId w:val="33"/>
  </w:num>
  <w:num w:numId="23" w16cid:durableId="1605260102">
    <w:abstractNumId w:val="6"/>
  </w:num>
  <w:num w:numId="24" w16cid:durableId="1624116776">
    <w:abstractNumId w:val="19"/>
  </w:num>
  <w:num w:numId="25" w16cid:durableId="136731459">
    <w:abstractNumId w:val="30"/>
  </w:num>
  <w:num w:numId="26" w16cid:durableId="1622685079">
    <w:abstractNumId w:val="1"/>
  </w:num>
  <w:num w:numId="27" w16cid:durableId="350764918">
    <w:abstractNumId w:val="18"/>
  </w:num>
  <w:num w:numId="28" w16cid:durableId="628129418">
    <w:abstractNumId w:val="17"/>
  </w:num>
  <w:num w:numId="29" w16cid:durableId="465321321">
    <w:abstractNumId w:val="9"/>
  </w:num>
  <w:num w:numId="30" w16cid:durableId="1205944821">
    <w:abstractNumId w:val="0"/>
  </w:num>
  <w:num w:numId="31" w16cid:durableId="1071927179">
    <w:abstractNumId w:val="14"/>
  </w:num>
  <w:num w:numId="32" w16cid:durableId="1037703324">
    <w:abstractNumId w:val="26"/>
  </w:num>
  <w:num w:numId="33" w16cid:durableId="307513581">
    <w:abstractNumId w:val="25"/>
  </w:num>
  <w:num w:numId="34" w16cid:durableId="399720693">
    <w:abstractNumId w:val="7"/>
  </w:num>
  <w:num w:numId="35" w16cid:durableId="1121802775">
    <w:abstractNumId w:val="31"/>
  </w:num>
  <w:num w:numId="36" w16cid:durableId="18478654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D1"/>
    <w:rsid w:val="00026AC1"/>
    <w:rsid w:val="00027697"/>
    <w:rsid w:val="00044008"/>
    <w:rsid w:val="000558F9"/>
    <w:rsid w:val="0006125A"/>
    <w:rsid w:val="00071043"/>
    <w:rsid w:val="00083828"/>
    <w:rsid w:val="000852A2"/>
    <w:rsid w:val="000A7D93"/>
    <w:rsid w:val="000B2FA8"/>
    <w:rsid w:val="000B5AA3"/>
    <w:rsid w:val="00101BE8"/>
    <w:rsid w:val="00115A0C"/>
    <w:rsid w:val="001313F8"/>
    <w:rsid w:val="0013283F"/>
    <w:rsid w:val="00137329"/>
    <w:rsid w:val="00146E4A"/>
    <w:rsid w:val="001637AC"/>
    <w:rsid w:val="00165775"/>
    <w:rsid w:val="00165984"/>
    <w:rsid w:val="0019402F"/>
    <w:rsid w:val="001C092D"/>
    <w:rsid w:val="001D4738"/>
    <w:rsid w:val="001D759E"/>
    <w:rsid w:val="001F3687"/>
    <w:rsid w:val="001F525B"/>
    <w:rsid w:val="002133F9"/>
    <w:rsid w:val="00233C17"/>
    <w:rsid w:val="00240E0B"/>
    <w:rsid w:val="00241F8E"/>
    <w:rsid w:val="002651C1"/>
    <w:rsid w:val="00280A32"/>
    <w:rsid w:val="00281CBC"/>
    <w:rsid w:val="00295C44"/>
    <w:rsid w:val="002C2E13"/>
    <w:rsid w:val="002D1E58"/>
    <w:rsid w:val="002D6036"/>
    <w:rsid w:val="002F07A8"/>
    <w:rsid w:val="002F3823"/>
    <w:rsid w:val="002F6CA6"/>
    <w:rsid w:val="003007FD"/>
    <w:rsid w:val="0031347A"/>
    <w:rsid w:val="00313FD0"/>
    <w:rsid w:val="00321683"/>
    <w:rsid w:val="00322D2E"/>
    <w:rsid w:val="00331080"/>
    <w:rsid w:val="00332754"/>
    <w:rsid w:val="0033475F"/>
    <w:rsid w:val="003565F6"/>
    <w:rsid w:val="003627D1"/>
    <w:rsid w:val="00362A17"/>
    <w:rsid w:val="00364427"/>
    <w:rsid w:val="0036594D"/>
    <w:rsid w:val="003678F7"/>
    <w:rsid w:val="00374655"/>
    <w:rsid w:val="00385A33"/>
    <w:rsid w:val="003A19D3"/>
    <w:rsid w:val="003A1A8B"/>
    <w:rsid w:val="003A2F96"/>
    <w:rsid w:val="003E49A1"/>
    <w:rsid w:val="00410750"/>
    <w:rsid w:val="004165A0"/>
    <w:rsid w:val="00417D24"/>
    <w:rsid w:val="004227FB"/>
    <w:rsid w:val="00427F21"/>
    <w:rsid w:val="00431E90"/>
    <w:rsid w:val="00432FFA"/>
    <w:rsid w:val="004333AA"/>
    <w:rsid w:val="004472E8"/>
    <w:rsid w:val="00461D3F"/>
    <w:rsid w:val="004654B1"/>
    <w:rsid w:val="0048491E"/>
    <w:rsid w:val="004D1D5D"/>
    <w:rsid w:val="004E00F1"/>
    <w:rsid w:val="004E2E00"/>
    <w:rsid w:val="004E3520"/>
    <w:rsid w:val="004F1FCF"/>
    <w:rsid w:val="004F4A07"/>
    <w:rsid w:val="00500C78"/>
    <w:rsid w:val="00510EC5"/>
    <w:rsid w:val="00512080"/>
    <w:rsid w:val="00515894"/>
    <w:rsid w:val="00531D62"/>
    <w:rsid w:val="0053507E"/>
    <w:rsid w:val="00536D85"/>
    <w:rsid w:val="0054205B"/>
    <w:rsid w:val="00542EDF"/>
    <w:rsid w:val="00553F4F"/>
    <w:rsid w:val="005639B0"/>
    <w:rsid w:val="005641BA"/>
    <w:rsid w:val="005841B2"/>
    <w:rsid w:val="00584423"/>
    <w:rsid w:val="0059554E"/>
    <w:rsid w:val="005F48D7"/>
    <w:rsid w:val="005F50C3"/>
    <w:rsid w:val="005F7A85"/>
    <w:rsid w:val="00617FF5"/>
    <w:rsid w:val="00620F5A"/>
    <w:rsid w:val="006271AF"/>
    <w:rsid w:val="006372E8"/>
    <w:rsid w:val="00654614"/>
    <w:rsid w:val="00697953"/>
    <w:rsid w:val="006B671B"/>
    <w:rsid w:val="006F0E1B"/>
    <w:rsid w:val="006F0EEF"/>
    <w:rsid w:val="006F18DB"/>
    <w:rsid w:val="00700A1D"/>
    <w:rsid w:val="0070654B"/>
    <w:rsid w:val="00716910"/>
    <w:rsid w:val="00730467"/>
    <w:rsid w:val="00731EEE"/>
    <w:rsid w:val="007652C0"/>
    <w:rsid w:val="007809BD"/>
    <w:rsid w:val="007827A9"/>
    <w:rsid w:val="00782F9A"/>
    <w:rsid w:val="007B20B9"/>
    <w:rsid w:val="007B2D47"/>
    <w:rsid w:val="007B6690"/>
    <w:rsid w:val="007F138B"/>
    <w:rsid w:val="007F55F2"/>
    <w:rsid w:val="00827E4F"/>
    <w:rsid w:val="0084110E"/>
    <w:rsid w:val="008420CB"/>
    <w:rsid w:val="00850B3E"/>
    <w:rsid w:val="00865C44"/>
    <w:rsid w:val="00872804"/>
    <w:rsid w:val="00875940"/>
    <w:rsid w:val="00883634"/>
    <w:rsid w:val="008D2F0E"/>
    <w:rsid w:val="008F7E97"/>
    <w:rsid w:val="00905435"/>
    <w:rsid w:val="009110C6"/>
    <w:rsid w:val="00936A05"/>
    <w:rsid w:val="00977F0A"/>
    <w:rsid w:val="00982BCD"/>
    <w:rsid w:val="00991CC5"/>
    <w:rsid w:val="009A58C1"/>
    <w:rsid w:val="009B0DD7"/>
    <w:rsid w:val="009D1DFE"/>
    <w:rsid w:val="009F03C4"/>
    <w:rsid w:val="009F3964"/>
    <w:rsid w:val="009F462F"/>
    <w:rsid w:val="009F4831"/>
    <w:rsid w:val="00A0121C"/>
    <w:rsid w:val="00A114F5"/>
    <w:rsid w:val="00A11EC0"/>
    <w:rsid w:val="00A14228"/>
    <w:rsid w:val="00A2018D"/>
    <w:rsid w:val="00A2289F"/>
    <w:rsid w:val="00A26908"/>
    <w:rsid w:val="00A32F2F"/>
    <w:rsid w:val="00A3546F"/>
    <w:rsid w:val="00A454EE"/>
    <w:rsid w:val="00A74F05"/>
    <w:rsid w:val="00A92B32"/>
    <w:rsid w:val="00AB0B0F"/>
    <w:rsid w:val="00AB2BDE"/>
    <w:rsid w:val="00AB48A2"/>
    <w:rsid w:val="00AB4B61"/>
    <w:rsid w:val="00AD4991"/>
    <w:rsid w:val="00AE18F3"/>
    <w:rsid w:val="00AE4324"/>
    <w:rsid w:val="00AF0D56"/>
    <w:rsid w:val="00B0356E"/>
    <w:rsid w:val="00B15139"/>
    <w:rsid w:val="00B90351"/>
    <w:rsid w:val="00B927D6"/>
    <w:rsid w:val="00BF1FE0"/>
    <w:rsid w:val="00BF3CA2"/>
    <w:rsid w:val="00BF7BA5"/>
    <w:rsid w:val="00C02B9E"/>
    <w:rsid w:val="00C05664"/>
    <w:rsid w:val="00C30CEC"/>
    <w:rsid w:val="00C33081"/>
    <w:rsid w:val="00C40575"/>
    <w:rsid w:val="00C41271"/>
    <w:rsid w:val="00C41E42"/>
    <w:rsid w:val="00C46466"/>
    <w:rsid w:val="00C52340"/>
    <w:rsid w:val="00C57537"/>
    <w:rsid w:val="00C67B58"/>
    <w:rsid w:val="00C70B1F"/>
    <w:rsid w:val="00C71572"/>
    <w:rsid w:val="00C95815"/>
    <w:rsid w:val="00C9582A"/>
    <w:rsid w:val="00C97ACA"/>
    <w:rsid w:val="00CA6EF6"/>
    <w:rsid w:val="00CA754A"/>
    <w:rsid w:val="00CB2B47"/>
    <w:rsid w:val="00CE3A53"/>
    <w:rsid w:val="00CE43DB"/>
    <w:rsid w:val="00CE677B"/>
    <w:rsid w:val="00D0366D"/>
    <w:rsid w:val="00D24DA6"/>
    <w:rsid w:val="00D25000"/>
    <w:rsid w:val="00D462BD"/>
    <w:rsid w:val="00D50C5F"/>
    <w:rsid w:val="00D51353"/>
    <w:rsid w:val="00D543DE"/>
    <w:rsid w:val="00D62DB1"/>
    <w:rsid w:val="00DA0827"/>
    <w:rsid w:val="00DA127D"/>
    <w:rsid w:val="00DB473C"/>
    <w:rsid w:val="00DC5FB8"/>
    <w:rsid w:val="00DE786C"/>
    <w:rsid w:val="00E0190F"/>
    <w:rsid w:val="00E07200"/>
    <w:rsid w:val="00E101C5"/>
    <w:rsid w:val="00E11728"/>
    <w:rsid w:val="00E3123F"/>
    <w:rsid w:val="00E34C3D"/>
    <w:rsid w:val="00E52E1E"/>
    <w:rsid w:val="00E537E7"/>
    <w:rsid w:val="00E62C37"/>
    <w:rsid w:val="00E62D9B"/>
    <w:rsid w:val="00EA0063"/>
    <w:rsid w:val="00EC38E4"/>
    <w:rsid w:val="00F0177D"/>
    <w:rsid w:val="00F0571D"/>
    <w:rsid w:val="00F15FD6"/>
    <w:rsid w:val="00F30BC6"/>
    <w:rsid w:val="00F42650"/>
    <w:rsid w:val="00F47CE7"/>
    <w:rsid w:val="00F9549B"/>
    <w:rsid w:val="00F955B6"/>
    <w:rsid w:val="00FA2503"/>
    <w:rsid w:val="00FC2E99"/>
    <w:rsid w:val="00FD7124"/>
    <w:rsid w:val="00FF0427"/>
    <w:rsid w:val="00FF5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40DC"/>
  <w15:chartTrackingRefBased/>
  <w15:docId w15:val="{9A64296C-E397-4528-9C7D-23DEA384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7D1"/>
    <w:pPr>
      <w:spacing w:after="0" w:line="240" w:lineRule="auto"/>
    </w:pPr>
    <w:rPr>
      <w:rFonts w:ascii="Arial" w:eastAsia="Times New Roman" w:hAnsi="Arial" w:cs="Times New Roman"/>
      <w:kern w:val="0"/>
      <w:sz w:val="23"/>
      <w:szCs w:val="20"/>
      <w14:ligatures w14:val="none"/>
    </w:rPr>
  </w:style>
  <w:style w:type="paragraph" w:styleId="Heading1">
    <w:name w:val="heading 1"/>
    <w:basedOn w:val="Normal"/>
    <w:next w:val="Normal"/>
    <w:link w:val="Heading1Char"/>
    <w:uiPriority w:val="9"/>
    <w:qFormat/>
    <w:rsid w:val="00362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7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7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7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7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7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7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7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7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7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7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7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7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7D1"/>
    <w:rPr>
      <w:rFonts w:eastAsiaTheme="majorEastAsia" w:cstheme="majorBidi"/>
      <w:color w:val="272727" w:themeColor="text1" w:themeTint="D8"/>
    </w:rPr>
  </w:style>
  <w:style w:type="paragraph" w:styleId="Title">
    <w:name w:val="Title"/>
    <w:basedOn w:val="Normal"/>
    <w:next w:val="Normal"/>
    <w:link w:val="TitleChar"/>
    <w:uiPriority w:val="10"/>
    <w:qFormat/>
    <w:rsid w:val="003627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7D1"/>
    <w:pPr>
      <w:spacing w:before="160"/>
      <w:jc w:val="center"/>
    </w:pPr>
    <w:rPr>
      <w:i/>
      <w:iCs/>
      <w:color w:val="404040" w:themeColor="text1" w:themeTint="BF"/>
    </w:rPr>
  </w:style>
  <w:style w:type="character" w:customStyle="1" w:styleId="QuoteChar">
    <w:name w:val="Quote Char"/>
    <w:basedOn w:val="DefaultParagraphFont"/>
    <w:link w:val="Quote"/>
    <w:uiPriority w:val="29"/>
    <w:rsid w:val="003627D1"/>
    <w:rPr>
      <w:i/>
      <w:iCs/>
      <w:color w:val="404040" w:themeColor="text1" w:themeTint="BF"/>
    </w:rPr>
  </w:style>
  <w:style w:type="paragraph" w:styleId="ListParagraph">
    <w:name w:val="List Paragraph"/>
    <w:basedOn w:val="Normal"/>
    <w:uiPriority w:val="34"/>
    <w:qFormat/>
    <w:rsid w:val="003627D1"/>
    <w:pPr>
      <w:ind w:left="720"/>
      <w:contextualSpacing/>
    </w:pPr>
  </w:style>
  <w:style w:type="character" w:styleId="IntenseEmphasis">
    <w:name w:val="Intense Emphasis"/>
    <w:basedOn w:val="DefaultParagraphFont"/>
    <w:uiPriority w:val="21"/>
    <w:qFormat/>
    <w:rsid w:val="003627D1"/>
    <w:rPr>
      <w:i/>
      <w:iCs/>
      <w:color w:val="0F4761" w:themeColor="accent1" w:themeShade="BF"/>
    </w:rPr>
  </w:style>
  <w:style w:type="paragraph" w:styleId="IntenseQuote">
    <w:name w:val="Intense Quote"/>
    <w:basedOn w:val="Normal"/>
    <w:next w:val="Normal"/>
    <w:link w:val="IntenseQuoteChar"/>
    <w:uiPriority w:val="30"/>
    <w:qFormat/>
    <w:rsid w:val="00362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7D1"/>
    <w:rPr>
      <w:i/>
      <w:iCs/>
      <w:color w:val="0F4761" w:themeColor="accent1" w:themeShade="BF"/>
    </w:rPr>
  </w:style>
  <w:style w:type="character" w:styleId="IntenseReference">
    <w:name w:val="Intense Reference"/>
    <w:basedOn w:val="DefaultParagraphFont"/>
    <w:uiPriority w:val="32"/>
    <w:qFormat/>
    <w:rsid w:val="003627D1"/>
    <w:rPr>
      <w:b/>
      <w:bCs/>
      <w:smallCaps/>
      <w:color w:val="0F4761" w:themeColor="accent1" w:themeShade="BF"/>
      <w:spacing w:val="5"/>
    </w:rPr>
  </w:style>
  <w:style w:type="paragraph" w:styleId="NormalWeb">
    <w:name w:val="Normal (Web)"/>
    <w:basedOn w:val="Normal"/>
    <w:uiPriority w:val="99"/>
    <w:semiHidden/>
    <w:unhideWhenUsed/>
    <w:rsid w:val="004F1FCF"/>
    <w:pPr>
      <w:spacing w:before="100" w:beforeAutospacing="1" w:after="100" w:afterAutospacing="1"/>
    </w:pPr>
    <w:rPr>
      <w:rFonts w:ascii="Times New Roman" w:hAnsi="Times New Roman"/>
      <w:sz w:val="24"/>
      <w:szCs w:val="24"/>
      <w:lang w:eastAsia="en-GB"/>
    </w:rPr>
  </w:style>
  <w:style w:type="paragraph" w:customStyle="1" w:styleId="JobProfileBullets">
    <w:name w:val="Job Profile Bullets"/>
    <w:basedOn w:val="Normal"/>
    <w:uiPriority w:val="99"/>
    <w:rsid w:val="00936A05"/>
    <w:pPr>
      <w:numPr>
        <w:numId w:val="14"/>
      </w:numPr>
      <w:jc w:val="both"/>
    </w:pPr>
    <w:rPr>
      <w:rFonts w:cs="Arial"/>
      <w:sz w:val="20"/>
      <w:szCs w:val="24"/>
    </w:rPr>
  </w:style>
  <w:style w:type="paragraph" w:customStyle="1" w:styleId="JobProfile">
    <w:name w:val="Job Profile"/>
    <w:basedOn w:val="BodyText"/>
    <w:uiPriority w:val="99"/>
    <w:rsid w:val="003565F6"/>
    <w:pPr>
      <w:keepNext/>
      <w:keepLines/>
      <w:numPr>
        <w:numId w:val="17"/>
      </w:numPr>
      <w:tabs>
        <w:tab w:val="clear" w:pos="1200"/>
        <w:tab w:val="num" w:pos="360"/>
      </w:tabs>
      <w:spacing w:after="0"/>
      <w:ind w:left="0" w:firstLine="0"/>
      <w:jc w:val="both"/>
    </w:pPr>
    <w:rPr>
      <w:rFonts w:cs="Arial"/>
      <w:sz w:val="20"/>
      <w:szCs w:val="24"/>
    </w:rPr>
  </w:style>
  <w:style w:type="paragraph" w:styleId="BodyText">
    <w:name w:val="Body Text"/>
    <w:basedOn w:val="Normal"/>
    <w:link w:val="BodyTextChar"/>
    <w:uiPriority w:val="99"/>
    <w:semiHidden/>
    <w:unhideWhenUsed/>
    <w:rsid w:val="003565F6"/>
    <w:pPr>
      <w:spacing w:after="120"/>
    </w:pPr>
  </w:style>
  <w:style w:type="character" w:customStyle="1" w:styleId="BodyTextChar">
    <w:name w:val="Body Text Char"/>
    <w:basedOn w:val="DefaultParagraphFont"/>
    <w:link w:val="BodyText"/>
    <w:uiPriority w:val="99"/>
    <w:semiHidden/>
    <w:rsid w:val="003565F6"/>
    <w:rPr>
      <w:rFonts w:ascii="Arial" w:eastAsia="Times New Roman" w:hAnsi="Arial" w:cs="Times New Roman"/>
      <w:kern w:val="0"/>
      <w:sz w:val="23"/>
      <w:szCs w:val="20"/>
      <w14:ligatures w14:val="none"/>
    </w:rPr>
  </w:style>
  <w:style w:type="character" w:styleId="CommentReference">
    <w:name w:val="annotation reference"/>
    <w:basedOn w:val="DefaultParagraphFont"/>
    <w:uiPriority w:val="99"/>
    <w:semiHidden/>
    <w:unhideWhenUsed/>
    <w:rsid w:val="00BF1FE0"/>
    <w:rPr>
      <w:sz w:val="16"/>
      <w:szCs w:val="16"/>
    </w:rPr>
  </w:style>
  <w:style w:type="paragraph" w:styleId="CommentText">
    <w:name w:val="annotation text"/>
    <w:basedOn w:val="Normal"/>
    <w:link w:val="CommentTextChar"/>
    <w:uiPriority w:val="99"/>
    <w:unhideWhenUsed/>
    <w:rsid w:val="00BF1FE0"/>
    <w:rPr>
      <w:sz w:val="20"/>
    </w:rPr>
  </w:style>
  <w:style w:type="character" w:customStyle="1" w:styleId="CommentTextChar">
    <w:name w:val="Comment Text Char"/>
    <w:basedOn w:val="DefaultParagraphFont"/>
    <w:link w:val="CommentText"/>
    <w:uiPriority w:val="99"/>
    <w:rsid w:val="00BF1FE0"/>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F1FE0"/>
    <w:rPr>
      <w:b/>
      <w:bCs/>
    </w:rPr>
  </w:style>
  <w:style w:type="character" w:customStyle="1" w:styleId="CommentSubjectChar">
    <w:name w:val="Comment Subject Char"/>
    <w:basedOn w:val="CommentTextChar"/>
    <w:link w:val="CommentSubject"/>
    <w:uiPriority w:val="99"/>
    <w:semiHidden/>
    <w:rsid w:val="00BF1FE0"/>
    <w:rPr>
      <w:rFonts w:ascii="Arial" w:eastAsia="Times New Roman" w:hAnsi="Arial" w:cs="Times New Roman"/>
      <w:b/>
      <w:bCs/>
      <w:kern w:val="0"/>
      <w:sz w:val="20"/>
      <w:szCs w:val="20"/>
      <w14:ligatures w14:val="none"/>
    </w:rPr>
  </w:style>
  <w:style w:type="paragraph" w:styleId="NoSpacing">
    <w:name w:val="No Spacing"/>
    <w:uiPriority w:val="1"/>
    <w:qFormat/>
    <w:rsid w:val="0019402F"/>
    <w:pPr>
      <w:spacing w:after="0" w:line="240" w:lineRule="auto"/>
    </w:pPr>
    <w:rPr>
      <w:rFonts w:ascii="Arial" w:eastAsia="Times New Roman" w:hAnsi="Arial" w:cs="Times New Roman"/>
      <w:kern w:val="0"/>
      <w:sz w:val="23"/>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763</Words>
  <Characters>4384</Characters>
  <Application>Microsoft Office Word</Application>
  <DocSecurity>0</DocSecurity>
  <Lines>118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Robertson</dc:creator>
  <cp:keywords/>
  <dc:description/>
  <cp:lastModifiedBy>Andrew Penker</cp:lastModifiedBy>
  <cp:revision>2</cp:revision>
  <cp:lastPrinted>2025-09-02T09:10:00Z</cp:lastPrinted>
  <dcterms:created xsi:type="dcterms:W3CDTF">2026-07-20T08:13:00Z</dcterms:created>
  <dcterms:modified xsi:type="dcterms:W3CDTF">2026-07-20T08:13:00Z</dcterms:modified>
</cp:coreProperties>
</file>